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63DB53" w14:textId="4733AE2A" w:rsidR="00176565" w:rsidRPr="00C40A01" w:rsidRDefault="008760E8" w:rsidP="009B33EB">
      <w:pPr>
        <w:spacing w:line="360" w:lineRule="auto"/>
        <w:rPr>
          <w:b/>
          <w:sz w:val="24"/>
          <w:szCs w:val="24"/>
        </w:rPr>
      </w:pPr>
      <w:r w:rsidRPr="00263D01">
        <w:rPr>
          <w:noProof/>
        </w:rPr>
        <mc:AlternateContent>
          <mc:Choice Requires="wps">
            <w:drawing>
              <wp:anchor distT="0" distB="0" distL="114300" distR="114300" simplePos="0" relativeHeight="251659776" behindDoc="1" locked="0" layoutInCell="1" allowOverlap="1" wp14:anchorId="502DA070" wp14:editId="66355732">
                <wp:simplePos x="0" y="0"/>
                <wp:positionH relativeFrom="page">
                  <wp:align>right</wp:align>
                </wp:positionH>
                <wp:positionV relativeFrom="paragraph">
                  <wp:posOffset>384175</wp:posOffset>
                </wp:positionV>
                <wp:extent cx="7667625" cy="257175"/>
                <wp:effectExtent l="0" t="0" r="9525" b="9525"/>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4E3194" id="Rectangle 12" o:spid="_x0000_s1026" style="position:absolute;margin-left:552.55pt;margin-top:30.25pt;width:603.75pt;height:20.25pt;z-index:-25165670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" fillcolor="#1e6fb3" stroked="f">
                <w10:wrap anchorx="page"/>
              </v:rect>
            </w:pict>
          </mc:Fallback>
        </mc:AlternateContent>
      </w:r>
      <w:r w:rsidR="002C16FF" w:rsidRPr="00263D01">
        <w:rPr>
          <w:noProof/>
        </w:rPr>
        <mc:AlternateContent>
          <mc:Choice Requires="wps">
            <w:drawing>
              <wp:anchor distT="0" distB="0" distL="114300" distR="114300" simplePos="0" relativeHeight="251657728" behindDoc="1" locked="0" layoutInCell="1" allowOverlap="1" wp14:anchorId="78AA477C" wp14:editId="072697E7">
                <wp:simplePos x="0" y="0"/>
                <wp:positionH relativeFrom="column">
                  <wp:posOffset>-914400</wp:posOffset>
                </wp:positionH>
                <wp:positionV relativeFrom="paragraph">
                  <wp:posOffset>-89535</wp:posOffset>
                </wp:positionV>
                <wp:extent cx="7658100" cy="342900"/>
                <wp:effectExtent l="0" t="0" r="0" b="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05195"/>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6D8D8"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" fillcolor="#005195" stroked="f"/>
            </w:pict>
          </mc:Fallback>
        </mc:AlternateContent>
      </w:r>
      <w:r w:rsidR="00413F3D">
        <w:rPr>
          <w:b/>
          <w:color w:val="FFFFFF"/>
          <w:sz w:val="24"/>
          <w:szCs w:val="24"/>
        </w:rPr>
        <w:t>Demografische transitie en het migratievraagstuk in Europa en Afr</w:t>
      </w:r>
      <w:r w:rsidR="003F10D8">
        <w:rPr>
          <w:b/>
          <w:color w:val="FFFFFF"/>
          <w:sz w:val="24"/>
          <w:szCs w:val="24"/>
        </w:rPr>
        <w:t>i</w:t>
      </w:r>
      <w:r w:rsidR="00413F3D">
        <w:rPr>
          <w:b/>
          <w:color w:val="FFFFFF"/>
          <w:sz w:val="24"/>
          <w:szCs w:val="24"/>
        </w:rPr>
        <w:t>ka</w:t>
      </w:r>
    </w:p>
    <w:p w14:paraId="1020EC66" w14:textId="3004E78C" w:rsidR="008760E8" w:rsidRDefault="008760E8" w:rsidP="00852019"/>
    <w:p w14:paraId="296CB833" w14:textId="275F0A75" w:rsidR="008760E8" w:rsidRPr="008760E8" w:rsidRDefault="008760E8" w:rsidP="00852019">
      <w:pPr>
        <w:rPr>
          <w:b/>
          <w:color w:val="FFFFFF" w:themeColor="background1"/>
        </w:rPr>
      </w:pPr>
      <w:r>
        <w:rPr>
          <w:b/>
          <w:color w:val="FFFFFF" w:themeColor="background1"/>
        </w:rPr>
        <w:t>Docentenhandleiding</w:t>
      </w:r>
    </w:p>
    <w:p w14:paraId="5A19C378" w14:textId="77777777" w:rsidR="008760E8" w:rsidRDefault="008760E8" w:rsidP="00852019">
      <w:pPr>
        <w:rPr>
          <w:i/>
        </w:rPr>
      </w:pPr>
    </w:p>
    <w:p w14:paraId="7CA44C1A" w14:textId="77777777" w:rsidR="009B33EB" w:rsidRPr="00852019" w:rsidRDefault="00694CB3" w:rsidP="00852019">
      <w:pPr>
        <w:rPr>
          <w:rFonts w:asciiTheme="minorHAnsi" w:hAnsiTheme="minorHAnsi"/>
          <w:sz w:val="22"/>
          <w:szCs w:val="22"/>
        </w:rPr>
      </w:pPr>
      <w:r w:rsidRPr="00852019">
        <w:rPr>
          <w:rFonts w:asciiTheme="minorHAnsi" w:hAnsiTheme="minorHAnsi"/>
          <w:b/>
          <w:sz w:val="22"/>
          <w:szCs w:val="22"/>
        </w:rPr>
        <w:t>Voor de docent</w:t>
      </w:r>
      <w:r w:rsidRPr="00852019">
        <w:rPr>
          <w:rFonts w:asciiTheme="minorHAnsi" w:hAnsiTheme="minorHAnsi"/>
          <w:sz w:val="22"/>
          <w:szCs w:val="22"/>
        </w:rPr>
        <w:t>:</w:t>
      </w:r>
    </w:p>
    <w:p w14:paraId="09D86ECD" w14:textId="73D31709" w:rsidR="008B6ED9" w:rsidRDefault="008B6ED9" w:rsidP="00852019">
      <w:pPr>
        <w:rPr>
          <w:rFonts w:asciiTheme="minorHAnsi" w:hAnsiTheme="minorHAnsi"/>
          <w:sz w:val="22"/>
          <w:szCs w:val="22"/>
        </w:rPr>
      </w:pPr>
    </w:p>
    <w:p w14:paraId="6A936758" w14:textId="77777777" w:rsidR="008B6ED9" w:rsidRPr="007937E0" w:rsidRDefault="008B6ED9" w:rsidP="008B6ED9">
      <w:pPr>
        <w:rPr>
          <w:rFonts w:asciiTheme="minorHAnsi" w:hAnsiTheme="minorHAnsi"/>
          <w:sz w:val="22"/>
          <w:szCs w:val="22"/>
        </w:rPr>
      </w:pPr>
      <w:r w:rsidRPr="007937E0">
        <w:rPr>
          <w:rFonts w:asciiTheme="minorHAnsi" w:hAnsiTheme="minorHAnsi"/>
          <w:sz w:val="22"/>
          <w:szCs w:val="22"/>
        </w:rPr>
        <w:t>Eindtermen:</w:t>
      </w:r>
    </w:p>
    <w:p w14:paraId="33F098ED" w14:textId="77777777" w:rsidR="008B6ED9" w:rsidRPr="007937E0" w:rsidRDefault="008B6ED9" w:rsidP="008B6ED9">
      <w:pPr>
        <w:rPr>
          <w:rFonts w:asciiTheme="minorHAnsi" w:hAnsiTheme="minorHAnsi"/>
          <w:sz w:val="22"/>
          <w:szCs w:val="22"/>
        </w:rPr>
      </w:pPr>
      <w:r w:rsidRPr="007937E0">
        <w:rPr>
          <w:rFonts w:asciiTheme="minorHAnsi" w:hAnsiTheme="minorHAnsi"/>
          <w:sz w:val="22"/>
          <w:szCs w:val="22"/>
        </w:rPr>
        <w:t>Domein B: Wereld</w:t>
      </w:r>
    </w:p>
    <w:p w14:paraId="30277C8A" w14:textId="77777777" w:rsidR="008B6ED9" w:rsidRPr="007937E0" w:rsidRDefault="008B6ED9" w:rsidP="008B6ED9">
      <w:pPr>
        <w:rPr>
          <w:rFonts w:asciiTheme="minorHAnsi" w:hAnsiTheme="minorHAnsi"/>
          <w:sz w:val="22"/>
          <w:szCs w:val="22"/>
        </w:rPr>
      </w:pPr>
      <w:proofErr w:type="spellStart"/>
      <w:r w:rsidRPr="007937E0">
        <w:rPr>
          <w:rFonts w:asciiTheme="minorHAnsi" w:hAnsiTheme="minorHAnsi"/>
          <w:sz w:val="22"/>
          <w:szCs w:val="22"/>
        </w:rPr>
        <w:t>Subdomein</w:t>
      </w:r>
      <w:proofErr w:type="spellEnd"/>
      <w:r w:rsidRPr="007937E0">
        <w:rPr>
          <w:rFonts w:asciiTheme="minorHAnsi" w:hAnsiTheme="minorHAnsi"/>
          <w:sz w:val="22"/>
          <w:szCs w:val="22"/>
        </w:rPr>
        <w:t xml:space="preserve"> B2: </w:t>
      </w:r>
    </w:p>
    <w:p w14:paraId="75E175B3" w14:textId="77777777" w:rsidR="008B6ED9" w:rsidRPr="007937E0" w:rsidRDefault="008B6ED9" w:rsidP="008B6ED9">
      <w:pPr>
        <w:rPr>
          <w:rFonts w:asciiTheme="minorHAnsi" w:hAnsiTheme="minorHAnsi"/>
          <w:sz w:val="22"/>
          <w:szCs w:val="22"/>
        </w:rPr>
      </w:pPr>
      <w:r w:rsidRPr="007937E0">
        <w:rPr>
          <w:rFonts w:asciiTheme="minorHAnsi" w:hAnsiTheme="minorHAnsi"/>
          <w:sz w:val="22"/>
          <w:szCs w:val="22"/>
        </w:rPr>
        <w:t>4 De kandidaat kan ten aanzien van samenhangen en verschillen in de wereld:</w:t>
      </w:r>
    </w:p>
    <w:p w14:paraId="656D3D60" w14:textId="77777777" w:rsidR="008B6ED9" w:rsidRPr="007937E0" w:rsidRDefault="008B6ED9" w:rsidP="008B6ED9">
      <w:pPr>
        <w:rPr>
          <w:rFonts w:asciiTheme="minorHAnsi" w:hAnsiTheme="minorHAnsi"/>
          <w:sz w:val="22"/>
          <w:szCs w:val="22"/>
        </w:rPr>
      </w:pPr>
      <w:r w:rsidRPr="007937E0">
        <w:rPr>
          <w:rFonts w:asciiTheme="minorHAnsi" w:hAnsiTheme="minorHAnsi"/>
          <w:sz w:val="22"/>
          <w:szCs w:val="22"/>
        </w:rPr>
        <w:t>4a. Mondiale spreidings- en relatiepatronen van economische, demografische en sociaal-culturele verschijnselen beschrijven en in hoofdlijnen verklaren.</w:t>
      </w:r>
    </w:p>
    <w:p w14:paraId="4D01D549" w14:textId="01E2C603" w:rsidR="008B6ED9" w:rsidRPr="007937E0" w:rsidRDefault="008B6ED9" w:rsidP="008B6ED9">
      <w:pPr>
        <w:rPr>
          <w:rFonts w:asciiTheme="minorHAnsi" w:hAnsiTheme="minorHAnsi"/>
          <w:sz w:val="22"/>
          <w:szCs w:val="22"/>
        </w:rPr>
      </w:pPr>
    </w:p>
    <w:p w14:paraId="5A603EB0" w14:textId="77777777" w:rsidR="008B6ED9" w:rsidRPr="007937E0" w:rsidRDefault="008B6ED9" w:rsidP="008B6ED9">
      <w:pPr>
        <w:rPr>
          <w:rFonts w:asciiTheme="minorHAnsi" w:hAnsiTheme="minorHAnsi"/>
          <w:sz w:val="22"/>
          <w:szCs w:val="22"/>
        </w:rPr>
      </w:pPr>
      <w:r w:rsidRPr="007937E0">
        <w:rPr>
          <w:rFonts w:asciiTheme="minorHAnsi" w:hAnsiTheme="minorHAnsi"/>
          <w:sz w:val="22"/>
          <w:szCs w:val="22"/>
        </w:rPr>
        <w:t>4a 1. De kandidaat kan:</w:t>
      </w:r>
    </w:p>
    <w:p w14:paraId="3951D8BA" w14:textId="77777777" w:rsidR="008B6ED9" w:rsidRPr="007937E0" w:rsidRDefault="008B6ED9" w:rsidP="008B6ED9">
      <w:pPr>
        <w:rPr>
          <w:rFonts w:asciiTheme="minorHAnsi" w:hAnsiTheme="minorHAnsi"/>
          <w:sz w:val="22"/>
          <w:szCs w:val="22"/>
        </w:rPr>
      </w:pPr>
      <w:r w:rsidRPr="007937E0">
        <w:rPr>
          <w:rFonts w:asciiTheme="minorHAnsi" w:hAnsiTheme="minorHAnsi"/>
          <w:sz w:val="22"/>
          <w:szCs w:val="22"/>
        </w:rPr>
        <w:t>Economische, demografische en sociaal-culturele indicatoren voor het vergelijken van landen benoemen en de beperkingen aangeven van gemiddelde nationale waarden voor die indicatoren.</w:t>
      </w:r>
    </w:p>
    <w:p w14:paraId="13F43BE7" w14:textId="77777777" w:rsidR="008B6ED9" w:rsidRPr="007937E0" w:rsidRDefault="008B6ED9" w:rsidP="008B6ED9">
      <w:pPr>
        <w:rPr>
          <w:rFonts w:asciiTheme="minorHAnsi" w:hAnsiTheme="minorHAnsi"/>
          <w:sz w:val="22"/>
          <w:szCs w:val="22"/>
        </w:rPr>
      </w:pPr>
      <w:r w:rsidRPr="007937E0">
        <w:rPr>
          <w:rFonts w:asciiTheme="minorHAnsi" w:hAnsiTheme="minorHAnsi"/>
          <w:sz w:val="22"/>
          <w:szCs w:val="22"/>
        </w:rPr>
        <w:t>4a 3. De kandidaat kan:</w:t>
      </w:r>
    </w:p>
    <w:p w14:paraId="1BAAC8B7" w14:textId="77777777" w:rsidR="008B6ED9" w:rsidRPr="007937E0" w:rsidRDefault="008B6ED9" w:rsidP="008B6ED9">
      <w:pPr>
        <w:rPr>
          <w:rFonts w:asciiTheme="minorHAnsi" w:hAnsiTheme="minorHAnsi"/>
          <w:sz w:val="22"/>
          <w:szCs w:val="22"/>
        </w:rPr>
      </w:pPr>
      <w:r w:rsidRPr="007937E0">
        <w:rPr>
          <w:rFonts w:asciiTheme="minorHAnsi" w:hAnsiTheme="minorHAnsi"/>
          <w:sz w:val="22"/>
          <w:szCs w:val="22"/>
        </w:rPr>
        <w:t>Mondiale relatiepatronen van handel, investeringen en migratie beschrijven en in hoofdlijnen verklaren.</w:t>
      </w:r>
    </w:p>
    <w:p w14:paraId="7FF81039" w14:textId="77777777" w:rsidR="008B6ED9" w:rsidRPr="00852019" w:rsidRDefault="008B6ED9" w:rsidP="00852019">
      <w:pPr>
        <w:rPr>
          <w:rFonts w:asciiTheme="minorHAnsi" w:hAnsiTheme="minorHAnsi"/>
          <w:sz w:val="22"/>
          <w:szCs w:val="22"/>
        </w:rPr>
      </w:pPr>
    </w:p>
    <w:p w14:paraId="4F1AB25C" w14:textId="77777777" w:rsidR="008829C3" w:rsidRPr="00852019" w:rsidRDefault="008829C3" w:rsidP="00852019">
      <w:pPr>
        <w:rPr>
          <w:rFonts w:asciiTheme="minorHAnsi" w:hAnsiTheme="minorHAnsi"/>
          <w:sz w:val="22"/>
          <w:szCs w:val="22"/>
        </w:rPr>
      </w:pPr>
      <w:r w:rsidRPr="00852019">
        <w:rPr>
          <w:rFonts w:asciiTheme="minorHAnsi" w:hAnsiTheme="minorHAnsi"/>
          <w:sz w:val="22"/>
          <w:szCs w:val="22"/>
        </w:rPr>
        <w:t xml:space="preserve">Tip: </w:t>
      </w:r>
    </w:p>
    <w:p w14:paraId="4E394EAF" w14:textId="77777777" w:rsidR="008829C3" w:rsidRPr="00852019" w:rsidRDefault="008829C3" w:rsidP="00852019">
      <w:pPr>
        <w:rPr>
          <w:rFonts w:asciiTheme="minorHAnsi" w:hAnsiTheme="minorHAnsi"/>
          <w:sz w:val="22"/>
          <w:szCs w:val="22"/>
        </w:rPr>
      </w:pPr>
      <w:r w:rsidRPr="00852019">
        <w:rPr>
          <w:rFonts w:asciiTheme="minorHAnsi" w:hAnsiTheme="minorHAnsi"/>
          <w:sz w:val="22"/>
          <w:szCs w:val="22"/>
        </w:rPr>
        <w:t>Maak van de voor deze les geselecteerde filmfragmenten kopieën voor eigen gebruik.</w:t>
      </w:r>
    </w:p>
    <w:p w14:paraId="078C728F" w14:textId="77777777" w:rsidR="008829C3" w:rsidRPr="00852019" w:rsidRDefault="008829C3" w:rsidP="00852019">
      <w:pPr>
        <w:rPr>
          <w:rFonts w:asciiTheme="minorHAnsi" w:hAnsiTheme="minorHAnsi"/>
          <w:sz w:val="22"/>
          <w:szCs w:val="22"/>
        </w:rPr>
      </w:pPr>
    </w:p>
    <w:p w14:paraId="32138967" w14:textId="77777777" w:rsidR="00694CB3" w:rsidRPr="00852019" w:rsidRDefault="00694CB3" w:rsidP="00852019">
      <w:pPr>
        <w:rPr>
          <w:rFonts w:asciiTheme="minorHAnsi" w:hAnsiTheme="minorHAnsi"/>
          <w:i/>
          <w:sz w:val="22"/>
          <w:szCs w:val="22"/>
        </w:rPr>
      </w:pPr>
      <w:r w:rsidRPr="00852019">
        <w:rPr>
          <w:rFonts w:asciiTheme="minorHAnsi" w:hAnsiTheme="minorHAnsi"/>
          <w:i/>
          <w:sz w:val="22"/>
          <w:szCs w:val="22"/>
        </w:rPr>
        <w:t>Aanwijzingen voor het uitvoeren van de opdracht</w:t>
      </w:r>
    </w:p>
    <w:p w14:paraId="328B09C3" w14:textId="77777777" w:rsidR="00694CB3" w:rsidRPr="00852019" w:rsidRDefault="008829C3" w:rsidP="00852019">
      <w:pPr>
        <w:rPr>
          <w:rFonts w:asciiTheme="minorHAnsi" w:hAnsiTheme="minorHAnsi"/>
          <w:sz w:val="22"/>
          <w:szCs w:val="22"/>
        </w:rPr>
      </w:pPr>
      <w:r w:rsidRPr="00852019">
        <w:rPr>
          <w:rFonts w:asciiTheme="minorHAnsi" w:hAnsiTheme="minorHAnsi"/>
          <w:sz w:val="22"/>
          <w:szCs w:val="22"/>
        </w:rPr>
        <w:t>U laat de leerlingen Stap 1-</w:t>
      </w:r>
      <w:r w:rsidR="004A67CD" w:rsidRPr="00852019">
        <w:rPr>
          <w:rFonts w:asciiTheme="minorHAnsi" w:hAnsiTheme="minorHAnsi"/>
          <w:sz w:val="22"/>
          <w:szCs w:val="22"/>
        </w:rPr>
        <w:t>4</w:t>
      </w:r>
      <w:r w:rsidR="002E47B5" w:rsidRPr="00852019">
        <w:rPr>
          <w:rFonts w:asciiTheme="minorHAnsi" w:hAnsiTheme="minorHAnsi"/>
          <w:sz w:val="22"/>
          <w:szCs w:val="22"/>
        </w:rPr>
        <w:t xml:space="preserve"> alleen doen. Geef ze daar twee lessen de tijd voor. U </w:t>
      </w:r>
      <w:r w:rsidRPr="00852019">
        <w:rPr>
          <w:rFonts w:asciiTheme="minorHAnsi" w:hAnsiTheme="minorHAnsi"/>
          <w:sz w:val="22"/>
          <w:szCs w:val="22"/>
        </w:rPr>
        <w:t>kijkt daarna hun antwoorden op de vragen na.</w:t>
      </w:r>
    </w:p>
    <w:p w14:paraId="1B025369" w14:textId="77777777" w:rsidR="00BF5CDD" w:rsidRPr="00852019" w:rsidRDefault="00BF5CDD" w:rsidP="00852019">
      <w:pPr>
        <w:rPr>
          <w:rFonts w:asciiTheme="minorHAnsi" w:hAnsiTheme="minorHAnsi"/>
          <w:sz w:val="22"/>
          <w:szCs w:val="22"/>
        </w:rPr>
      </w:pPr>
      <w:r w:rsidRPr="00852019">
        <w:rPr>
          <w:rFonts w:asciiTheme="minorHAnsi" w:hAnsiTheme="minorHAnsi"/>
          <w:sz w:val="22"/>
          <w:szCs w:val="22"/>
        </w:rPr>
        <w:t>Daarna kunt u de leerlingen de vragen van de eindtoets</w:t>
      </w:r>
      <w:r w:rsidR="00B372BE" w:rsidRPr="00852019">
        <w:rPr>
          <w:rFonts w:asciiTheme="minorHAnsi" w:hAnsiTheme="minorHAnsi"/>
          <w:sz w:val="22"/>
          <w:szCs w:val="22"/>
        </w:rPr>
        <w:t xml:space="preserve"> </w:t>
      </w:r>
      <w:r w:rsidRPr="00852019">
        <w:rPr>
          <w:rFonts w:asciiTheme="minorHAnsi" w:hAnsiTheme="minorHAnsi"/>
          <w:sz w:val="22"/>
          <w:szCs w:val="22"/>
        </w:rPr>
        <w:t xml:space="preserve">laten maken of een paneldiscussie met de leerlingen houden. Voor de paneldiscussie trekt u een les uit. Kiest u voor  het laten maken van de eindtoets, dan trekt u daar een </w:t>
      </w:r>
      <w:r w:rsidR="002E47B5" w:rsidRPr="00852019">
        <w:rPr>
          <w:rFonts w:asciiTheme="minorHAnsi" w:hAnsiTheme="minorHAnsi"/>
          <w:sz w:val="22"/>
          <w:szCs w:val="22"/>
        </w:rPr>
        <w:t xml:space="preserve">halve </w:t>
      </w:r>
      <w:r w:rsidRPr="00852019">
        <w:rPr>
          <w:rFonts w:asciiTheme="minorHAnsi" w:hAnsiTheme="minorHAnsi"/>
          <w:sz w:val="22"/>
          <w:szCs w:val="22"/>
        </w:rPr>
        <w:t>les voor uit.</w:t>
      </w:r>
    </w:p>
    <w:p w14:paraId="4346A741" w14:textId="77777777" w:rsidR="00BF5CDD" w:rsidRPr="00852019" w:rsidRDefault="00BF5CDD" w:rsidP="00852019">
      <w:pPr>
        <w:rPr>
          <w:rFonts w:asciiTheme="minorHAnsi" w:hAnsiTheme="minorHAnsi"/>
          <w:sz w:val="22"/>
          <w:szCs w:val="22"/>
        </w:rPr>
      </w:pPr>
    </w:p>
    <w:p w14:paraId="088B46BA" w14:textId="77777777" w:rsidR="008829C3" w:rsidRPr="00852019" w:rsidRDefault="008829C3" w:rsidP="00852019">
      <w:pPr>
        <w:rPr>
          <w:rFonts w:asciiTheme="minorHAnsi" w:hAnsiTheme="minorHAnsi"/>
          <w:sz w:val="22"/>
          <w:szCs w:val="22"/>
        </w:rPr>
      </w:pPr>
      <w:r w:rsidRPr="00852019">
        <w:rPr>
          <w:rFonts w:asciiTheme="minorHAnsi" w:hAnsiTheme="minorHAnsi"/>
          <w:sz w:val="22"/>
          <w:szCs w:val="22"/>
        </w:rPr>
        <w:t xml:space="preserve">Voor </w:t>
      </w:r>
      <w:r w:rsidR="004A67CD" w:rsidRPr="00852019">
        <w:rPr>
          <w:rFonts w:asciiTheme="minorHAnsi" w:hAnsiTheme="minorHAnsi"/>
          <w:sz w:val="22"/>
          <w:szCs w:val="22"/>
        </w:rPr>
        <w:t xml:space="preserve">de paneldiscussie </w:t>
      </w:r>
      <w:r w:rsidRPr="00852019">
        <w:rPr>
          <w:rFonts w:asciiTheme="minorHAnsi" w:hAnsiTheme="minorHAnsi"/>
          <w:sz w:val="22"/>
          <w:szCs w:val="22"/>
        </w:rPr>
        <w:t>gaat u</w:t>
      </w:r>
      <w:r w:rsidR="004A67CD" w:rsidRPr="00852019">
        <w:rPr>
          <w:rFonts w:asciiTheme="minorHAnsi" w:hAnsiTheme="minorHAnsi"/>
          <w:sz w:val="22"/>
          <w:szCs w:val="22"/>
        </w:rPr>
        <w:t xml:space="preserve"> als volgt te werk:</w:t>
      </w:r>
    </w:p>
    <w:p w14:paraId="62250670" w14:textId="77777777" w:rsidR="008829C3" w:rsidRPr="00852019" w:rsidRDefault="008829C3" w:rsidP="00852019">
      <w:pPr>
        <w:rPr>
          <w:rFonts w:asciiTheme="minorHAnsi" w:hAnsiTheme="minorHAnsi"/>
          <w:sz w:val="22"/>
          <w:szCs w:val="22"/>
        </w:rPr>
      </w:pPr>
    </w:p>
    <w:p w14:paraId="4174F1B8" w14:textId="77777777" w:rsidR="00E27F59" w:rsidRPr="00852019" w:rsidRDefault="00E27F59" w:rsidP="00852019">
      <w:pPr>
        <w:rPr>
          <w:rFonts w:asciiTheme="minorHAnsi" w:hAnsiTheme="minorHAnsi"/>
          <w:sz w:val="22"/>
          <w:szCs w:val="22"/>
        </w:rPr>
      </w:pPr>
      <w:r w:rsidRPr="00852019">
        <w:rPr>
          <w:rFonts w:asciiTheme="minorHAnsi" w:hAnsiTheme="minorHAnsi"/>
          <w:sz w:val="22"/>
          <w:szCs w:val="22"/>
        </w:rPr>
        <w:t>De paneldiscussie gaat over de stelling:</w:t>
      </w:r>
      <w:r w:rsidR="00B372BE" w:rsidRPr="00852019">
        <w:rPr>
          <w:rFonts w:asciiTheme="minorHAnsi" w:hAnsiTheme="minorHAnsi"/>
          <w:sz w:val="22"/>
          <w:szCs w:val="22"/>
        </w:rPr>
        <w:t xml:space="preserve"> ‘</w:t>
      </w:r>
      <w:r w:rsidRPr="00852019">
        <w:rPr>
          <w:rFonts w:asciiTheme="minorHAnsi" w:hAnsiTheme="minorHAnsi"/>
          <w:sz w:val="22"/>
          <w:szCs w:val="22"/>
        </w:rPr>
        <w:t>Europa doet er goed aan meer (jonge) Afrikaanse migranten binnen te laten</w:t>
      </w:r>
      <w:r w:rsidR="00B372BE" w:rsidRPr="00852019">
        <w:rPr>
          <w:rFonts w:asciiTheme="minorHAnsi" w:hAnsiTheme="minorHAnsi"/>
          <w:sz w:val="22"/>
          <w:szCs w:val="22"/>
        </w:rPr>
        <w:t>’</w:t>
      </w:r>
      <w:r w:rsidRPr="00852019">
        <w:rPr>
          <w:rFonts w:asciiTheme="minorHAnsi" w:hAnsiTheme="minorHAnsi"/>
          <w:sz w:val="22"/>
          <w:szCs w:val="22"/>
        </w:rPr>
        <w:t>.</w:t>
      </w:r>
    </w:p>
    <w:p w14:paraId="3E6A036D" w14:textId="77777777" w:rsidR="00CE4304" w:rsidRPr="00852019" w:rsidRDefault="00CE4304" w:rsidP="00852019">
      <w:pPr>
        <w:rPr>
          <w:rFonts w:asciiTheme="minorHAnsi" w:hAnsiTheme="minorHAnsi"/>
          <w:sz w:val="22"/>
          <w:szCs w:val="22"/>
        </w:rPr>
      </w:pPr>
    </w:p>
    <w:p w14:paraId="04122F70" w14:textId="77777777" w:rsidR="00CE4304" w:rsidRPr="00852019" w:rsidRDefault="00CE4304" w:rsidP="00852019">
      <w:pPr>
        <w:rPr>
          <w:rFonts w:asciiTheme="minorHAnsi" w:hAnsiTheme="minorHAnsi"/>
          <w:sz w:val="22"/>
          <w:szCs w:val="22"/>
        </w:rPr>
      </w:pPr>
      <w:r w:rsidRPr="00852019">
        <w:rPr>
          <w:rFonts w:asciiTheme="minorHAnsi" w:hAnsiTheme="minorHAnsi"/>
          <w:sz w:val="22"/>
          <w:szCs w:val="22"/>
        </w:rPr>
        <w:t>U deelt de klas in vijf groepen in en wijst aan iedere groep een organisatie die te maken heeft met het vraagstuk van de migratie van Afrika naar Europa. Die organisaties zijn:</w:t>
      </w:r>
    </w:p>
    <w:p w14:paraId="48B29010" w14:textId="14BF5FC9" w:rsidR="005353DF" w:rsidRPr="00E860EE" w:rsidRDefault="005353DF" w:rsidP="00E860EE">
      <w:pPr>
        <w:pStyle w:val="Lijstalinea"/>
        <w:numPr>
          <w:ilvl w:val="0"/>
          <w:numId w:val="25"/>
        </w:numPr>
      </w:pPr>
      <w:r w:rsidRPr="00E860EE">
        <w:t xml:space="preserve">de ANBO, een organisatie die opkomt voor de belangen </w:t>
      </w:r>
      <w:r w:rsidR="00E62713" w:rsidRPr="00E860EE">
        <w:t>van</w:t>
      </w:r>
      <w:r w:rsidRPr="00E860EE">
        <w:t xml:space="preserve"> een snelgroeien</w:t>
      </w:r>
      <w:r w:rsidR="00E62713" w:rsidRPr="00E860EE">
        <w:t>de bevolkingsgroep in Nederland,</w:t>
      </w:r>
      <w:r w:rsidRPr="00E860EE">
        <w:t xml:space="preserve"> </w:t>
      </w:r>
      <w:r w:rsidR="00E62713" w:rsidRPr="00E860EE">
        <w:t>d</w:t>
      </w:r>
      <w:r w:rsidRPr="00E860EE">
        <w:t>e ouderen.</w:t>
      </w:r>
    </w:p>
    <w:p w14:paraId="054D8E62" w14:textId="7F12E7C5" w:rsidR="00CE4304" w:rsidRPr="00E860EE" w:rsidRDefault="00CE4304" w:rsidP="00E860EE">
      <w:pPr>
        <w:pStyle w:val="Lijstalinea"/>
        <w:numPr>
          <w:ilvl w:val="0"/>
          <w:numId w:val="25"/>
        </w:numPr>
      </w:pPr>
      <w:r w:rsidRPr="00E860EE">
        <w:t xml:space="preserve">de VNO/NCW, de vereniging </w:t>
      </w:r>
      <w:r w:rsidR="00E62713" w:rsidRPr="00E860EE">
        <w:t>die de belangen van het bedrijfsleven behartigt.</w:t>
      </w:r>
    </w:p>
    <w:p w14:paraId="0B5BED8B" w14:textId="3B435316" w:rsidR="00CE4304" w:rsidRPr="00E860EE" w:rsidRDefault="00CE4304" w:rsidP="00E860EE">
      <w:pPr>
        <w:pStyle w:val="Lijstalinea"/>
        <w:numPr>
          <w:ilvl w:val="0"/>
          <w:numId w:val="25"/>
        </w:numPr>
      </w:pPr>
      <w:r w:rsidRPr="00E860EE">
        <w:t xml:space="preserve">De vakbond FNV. Deze vakbond </w:t>
      </w:r>
      <w:r w:rsidR="00E62713" w:rsidRPr="00E860EE">
        <w:t>behartigt de belangen van de werknemers.</w:t>
      </w:r>
    </w:p>
    <w:p w14:paraId="60B499DA" w14:textId="5390A655" w:rsidR="00CE4304" w:rsidRPr="00E860EE" w:rsidRDefault="00CE4304" w:rsidP="00E860EE">
      <w:pPr>
        <w:pStyle w:val="Lijstalinea"/>
        <w:numPr>
          <w:ilvl w:val="0"/>
          <w:numId w:val="25"/>
        </w:numPr>
      </w:pPr>
      <w:r w:rsidRPr="00E860EE">
        <w:t>de Woonbond die de belangen behartigt van huurders en mensen die een woning zoeken.</w:t>
      </w:r>
    </w:p>
    <w:p w14:paraId="0B7F2E6B" w14:textId="42E8D2C8" w:rsidR="00CE4304" w:rsidRPr="00E860EE" w:rsidRDefault="00CE4304" w:rsidP="00E860EE">
      <w:pPr>
        <w:pStyle w:val="Lijstalinea"/>
        <w:numPr>
          <w:ilvl w:val="0"/>
          <w:numId w:val="25"/>
        </w:numPr>
      </w:pPr>
      <w:proofErr w:type="spellStart"/>
      <w:r w:rsidRPr="00E860EE">
        <w:t>Oxfam</w:t>
      </w:r>
      <w:proofErr w:type="spellEnd"/>
      <w:r w:rsidRPr="00E860EE">
        <w:t xml:space="preserve"> Novib, een hulporganisatie die </w:t>
      </w:r>
      <w:r w:rsidR="00E62713" w:rsidRPr="00E860EE">
        <w:t xml:space="preserve">de </w:t>
      </w:r>
      <w:r w:rsidRPr="00E860EE">
        <w:t>armoede de wereld uit wil bannen.</w:t>
      </w:r>
    </w:p>
    <w:p w14:paraId="292479C4" w14:textId="77777777" w:rsidR="00E27F59" w:rsidRPr="00852019" w:rsidRDefault="00E27F59" w:rsidP="00852019">
      <w:pPr>
        <w:rPr>
          <w:rFonts w:asciiTheme="minorHAnsi" w:hAnsiTheme="minorHAnsi"/>
          <w:sz w:val="22"/>
          <w:szCs w:val="22"/>
        </w:rPr>
      </w:pPr>
    </w:p>
    <w:p w14:paraId="77602533" w14:textId="77777777" w:rsidR="00CE4304" w:rsidRPr="00852019" w:rsidRDefault="00CE4304" w:rsidP="00852019">
      <w:pPr>
        <w:rPr>
          <w:rFonts w:asciiTheme="minorHAnsi" w:hAnsiTheme="minorHAnsi"/>
          <w:sz w:val="22"/>
          <w:szCs w:val="22"/>
        </w:rPr>
      </w:pPr>
      <w:r w:rsidRPr="00852019">
        <w:rPr>
          <w:rFonts w:asciiTheme="minorHAnsi" w:hAnsiTheme="minorHAnsi"/>
          <w:sz w:val="22"/>
          <w:szCs w:val="22"/>
        </w:rPr>
        <w:t>Deze groepen bestuderen de bronnen in Stap 5, bepalen of ze het eens of oneens zijn met de stelling en wijzen iemand van de groep aan om aan de paneldiscussie mee te doen. U trekt voor dit alles een halve les uit.</w:t>
      </w:r>
    </w:p>
    <w:p w14:paraId="3E7FFCEE" w14:textId="77777777" w:rsidR="00E27F59" w:rsidRPr="00852019" w:rsidRDefault="00E27F59" w:rsidP="00852019">
      <w:pPr>
        <w:rPr>
          <w:rFonts w:asciiTheme="minorHAnsi" w:hAnsiTheme="minorHAnsi"/>
          <w:sz w:val="22"/>
          <w:szCs w:val="22"/>
        </w:rPr>
      </w:pPr>
    </w:p>
    <w:p w14:paraId="4F170369" w14:textId="77777777" w:rsidR="00CE4304" w:rsidRPr="00852019" w:rsidRDefault="00CE4304" w:rsidP="00852019">
      <w:pPr>
        <w:rPr>
          <w:rFonts w:asciiTheme="minorHAnsi" w:hAnsiTheme="minorHAnsi"/>
          <w:sz w:val="22"/>
          <w:szCs w:val="22"/>
        </w:rPr>
      </w:pPr>
      <w:r w:rsidRPr="00852019">
        <w:rPr>
          <w:rFonts w:asciiTheme="minorHAnsi" w:hAnsiTheme="minorHAnsi"/>
          <w:sz w:val="22"/>
          <w:szCs w:val="22"/>
        </w:rPr>
        <w:t xml:space="preserve">Daarna laat u de discussie plaatsvinden. Daar trekt u een halve les voor uit. Het is de bedoeling dat de panelleden proberen het met elkaar eens te worden over de vraag of we meer Afrikaanse migranten moeten </w:t>
      </w:r>
      <w:r w:rsidRPr="00852019">
        <w:rPr>
          <w:rFonts w:asciiTheme="minorHAnsi" w:hAnsiTheme="minorHAnsi"/>
          <w:sz w:val="22"/>
          <w:szCs w:val="22"/>
        </w:rPr>
        <w:lastRenderedPageBreak/>
        <w:t xml:space="preserve">toelaten of niet. Geef leerlingen die niet aan de discussie meedoen, </w:t>
      </w:r>
      <w:r w:rsidR="00145A1E" w:rsidRPr="00852019">
        <w:rPr>
          <w:rFonts w:asciiTheme="minorHAnsi" w:hAnsiTheme="minorHAnsi"/>
          <w:sz w:val="22"/>
          <w:szCs w:val="22"/>
        </w:rPr>
        <w:t xml:space="preserve">de gelegenheid </w:t>
      </w:r>
      <w:r w:rsidRPr="00852019">
        <w:rPr>
          <w:rFonts w:asciiTheme="minorHAnsi" w:hAnsiTheme="minorHAnsi"/>
          <w:sz w:val="22"/>
          <w:szCs w:val="22"/>
        </w:rPr>
        <w:t>vragen te stellen aan een of meer van de panelleden als iets niet duidelijk is.</w:t>
      </w:r>
    </w:p>
    <w:p w14:paraId="40EAC1E4" w14:textId="77777777" w:rsidR="00CE4304" w:rsidRPr="00852019" w:rsidRDefault="00CE4304" w:rsidP="00852019">
      <w:pPr>
        <w:rPr>
          <w:rFonts w:asciiTheme="minorHAnsi" w:hAnsiTheme="minorHAnsi"/>
          <w:sz w:val="22"/>
          <w:szCs w:val="22"/>
        </w:rPr>
      </w:pPr>
      <w:r w:rsidRPr="00852019">
        <w:rPr>
          <w:rFonts w:asciiTheme="minorHAnsi" w:hAnsiTheme="minorHAnsi"/>
          <w:sz w:val="22"/>
          <w:szCs w:val="22"/>
        </w:rPr>
        <w:t>Als het de panelleden niet lukt om het eens te worden over de stelling, is dat niet erg want ook deskundigen verschillen van mening over dit onderwerp en blijven vasthouden aan hun standpunt.</w:t>
      </w:r>
    </w:p>
    <w:p w14:paraId="091D0D24" w14:textId="77777777" w:rsidR="00E27F59" w:rsidRPr="00852019" w:rsidRDefault="00E27F59" w:rsidP="00852019">
      <w:pPr>
        <w:rPr>
          <w:rFonts w:asciiTheme="minorHAnsi" w:hAnsiTheme="minorHAnsi"/>
          <w:sz w:val="22"/>
          <w:szCs w:val="22"/>
        </w:rPr>
      </w:pPr>
    </w:p>
    <w:p w14:paraId="3A8DD23B" w14:textId="77777777" w:rsidR="00CE4304" w:rsidRPr="00852019" w:rsidRDefault="00CE4304" w:rsidP="00852019">
      <w:pPr>
        <w:rPr>
          <w:rFonts w:asciiTheme="minorHAnsi" w:hAnsiTheme="minorHAnsi"/>
          <w:sz w:val="22"/>
          <w:szCs w:val="22"/>
        </w:rPr>
      </w:pPr>
      <w:r w:rsidRPr="00852019">
        <w:rPr>
          <w:rFonts w:asciiTheme="minorHAnsi" w:hAnsiTheme="minorHAnsi"/>
          <w:sz w:val="22"/>
          <w:szCs w:val="22"/>
        </w:rPr>
        <w:t xml:space="preserve">U ziet er tijdens de discussie op toe dat de panelleden hun standpunt helder uitleggen en duidelijke argumenten </w:t>
      </w:r>
      <w:r w:rsidR="00145A1E" w:rsidRPr="00852019">
        <w:rPr>
          <w:rFonts w:asciiTheme="minorHAnsi" w:hAnsiTheme="minorHAnsi"/>
          <w:sz w:val="22"/>
          <w:szCs w:val="22"/>
        </w:rPr>
        <w:t xml:space="preserve">aanvoeren </w:t>
      </w:r>
      <w:r w:rsidRPr="00852019">
        <w:rPr>
          <w:rFonts w:asciiTheme="minorHAnsi" w:hAnsiTheme="minorHAnsi"/>
          <w:sz w:val="22"/>
          <w:szCs w:val="22"/>
        </w:rPr>
        <w:t xml:space="preserve">voor hun standpunt aanvoeren </w:t>
      </w:r>
      <w:r w:rsidR="00145A1E" w:rsidRPr="00852019">
        <w:rPr>
          <w:rFonts w:asciiTheme="minorHAnsi" w:hAnsiTheme="minorHAnsi"/>
          <w:sz w:val="22"/>
          <w:szCs w:val="22"/>
        </w:rPr>
        <w:t>die</w:t>
      </w:r>
      <w:r w:rsidRPr="00852019">
        <w:rPr>
          <w:rFonts w:asciiTheme="minorHAnsi" w:hAnsiTheme="minorHAnsi"/>
          <w:sz w:val="22"/>
          <w:szCs w:val="22"/>
        </w:rPr>
        <w:t xml:space="preserve"> feiten zijn gebaseerd.</w:t>
      </w:r>
    </w:p>
    <w:p w14:paraId="6DC6E517" w14:textId="77777777" w:rsidR="00CE4304" w:rsidRPr="00852019" w:rsidRDefault="00CE4304" w:rsidP="00852019">
      <w:pPr>
        <w:rPr>
          <w:rFonts w:asciiTheme="minorHAnsi" w:hAnsiTheme="minorHAnsi"/>
          <w:sz w:val="22"/>
          <w:szCs w:val="22"/>
        </w:rPr>
      </w:pPr>
    </w:p>
    <w:p w14:paraId="024FA463" w14:textId="77777777" w:rsidR="00694CB3" w:rsidRPr="00852019" w:rsidRDefault="00694CB3" w:rsidP="00852019">
      <w:pPr>
        <w:rPr>
          <w:rFonts w:asciiTheme="minorHAnsi" w:hAnsiTheme="minorHAnsi"/>
          <w:sz w:val="22"/>
          <w:szCs w:val="22"/>
        </w:rPr>
      </w:pPr>
      <w:r w:rsidRPr="00852019">
        <w:rPr>
          <w:rFonts w:asciiTheme="minorHAnsi" w:hAnsiTheme="minorHAnsi"/>
          <w:sz w:val="22"/>
          <w:szCs w:val="22"/>
        </w:rPr>
        <w:t>Antwoorden op instaptoetsvragen:</w:t>
      </w:r>
    </w:p>
    <w:p w14:paraId="44621559" w14:textId="77777777" w:rsidR="00F15509" w:rsidRPr="00852019" w:rsidRDefault="00F15509" w:rsidP="002B010F">
      <w:pPr>
        <w:numPr>
          <w:ilvl w:val="0"/>
          <w:numId w:val="2"/>
        </w:numPr>
        <w:ind w:left="360"/>
        <w:contextualSpacing/>
        <w:rPr>
          <w:rFonts w:asciiTheme="minorHAnsi" w:hAnsiTheme="minorHAnsi"/>
          <w:sz w:val="22"/>
          <w:szCs w:val="22"/>
        </w:rPr>
      </w:pPr>
      <w:r w:rsidRPr="00852019">
        <w:rPr>
          <w:rFonts w:asciiTheme="minorHAnsi" w:hAnsiTheme="minorHAnsi"/>
          <w:sz w:val="22"/>
          <w:szCs w:val="22"/>
        </w:rPr>
        <w:t>D</w:t>
      </w:r>
    </w:p>
    <w:p w14:paraId="01D9D7B2" w14:textId="77777777" w:rsidR="00F13781" w:rsidRPr="00852019" w:rsidRDefault="00637CBC" w:rsidP="00CB1C9E">
      <w:pPr>
        <w:ind w:left="360"/>
        <w:contextualSpacing/>
        <w:rPr>
          <w:rFonts w:asciiTheme="minorHAnsi" w:hAnsiTheme="minorHAnsi"/>
          <w:sz w:val="22"/>
          <w:szCs w:val="22"/>
        </w:rPr>
      </w:pPr>
      <w:hyperlink r:id="rId8" w:history="1">
        <w:r w:rsidR="00F13781" w:rsidRPr="00852019">
          <w:rPr>
            <w:rStyle w:val="Hyperlink"/>
            <w:rFonts w:asciiTheme="minorHAnsi" w:hAnsiTheme="minorHAnsi"/>
            <w:sz w:val="22"/>
            <w:szCs w:val="22"/>
          </w:rPr>
          <w:t>http://www.studioaardrijkskunde.nl/KB1/K02_02/index.html</w:t>
        </w:r>
      </w:hyperlink>
    </w:p>
    <w:p w14:paraId="1D348269" w14:textId="77777777" w:rsidR="00F15509" w:rsidRPr="00852019" w:rsidRDefault="00F15509" w:rsidP="00CB1C9E">
      <w:pPr>
        <w:rPr>
          <w:rFonts w:asciiTheme="minorHAnsi" w:hAnsiTheme="minorHAnsi"/>
          <w:sz w:val="22"/>
          <w:szCs w:val="22"/>
        </w:rPr>
      </w:pPr>
    </w:p>
    <w:p w14:paraId="027BB936" w14:textId="77777777" w:rsidR="00F15509" w:rsidRPr="00852019" w:rsidRDefault="00F13781" w:rsidP="002B010F">
      <w:pPr>
        <w:numPr>
          <w:ilvl w:val="0"/>
          <w:numId w:val="2"/>
        </w:numPr>
        <w:ind w:left="360"/>
        <w:contextualSpacing/>
        <w:rPr>
          <w:rFonts w:asciiTheme="minorHAnsi" w:hAnsiTheme="minorHAnsi"/>
          <w:sz w:val="22"/>
          <w:szCs w:val="22"/>
        </w:rPr>
      </w:pPr>
      <w:r w:rsidRPr="00852019">
        <w:rPr>
          <w:rFonts w:asciiTheme="minorHAnsi" w:hAnsiTheme="minorHAnsi"/>
          <w:sz w:val="22"/>
          <w:szCs w:val="22"/>
        </w:rPr>
        <w:t>B</w:t>
      </w:r>
    </w:p>
    <w:p w14:paraId="5F7D0689" w14:textId="77777777" w:rsidR="00F15509" w:rsidRPr="00852019" w:rsidRDefault="00637CBC" w:rsidP="00131EB5">
      <w:pPr>
        <w:pStyle w:val="Lijstalinea"/>
        <w:spacing w:line="240" w:lineRule="auto"/>
        <w:ind w:left="360"/>
      </w:pPr>
      <w:hyperlink r:id="rId9" w:history="1">
        <w:r w:rsidR="00F13781" w:rsidRPr="00852019">
          <w:rPr>
            <w:rStyle w:val="Hyperlink"/>
          </w:rPr>
          <w:t>http://www.studioaardrijkskunde.nl/KB1/K02_02/index2.html</w:t>
        </w:r>
      </w:hyperlink>
      <w:r w:rsidR="00131EB5">
        <w:t xml:space="preserve"> </w:t>
      </w:r>
    </w:p>
    <w:p w14:paraId="5A709F45" w14:textId="77777777" w:rsidR="00F15509" w:rsidRPr="00852019" w:rsidRDefault="00F15509" w:rsidP="002B010F">
      <w:pPr>
        <w:numPr>
          <w:ilvl w:val="0"/>
          <w:numId w:val="2"/>
        </w:numPr>
        <w:ind w:left="360"/>
        <w:contextualSpacing/>
        <w:rPr>
          <w:rFonts w:asciiTheme="minorHAnsi" w:hAnsiTheme="minorHAnsi"/>
          <w:sz w:val="22"/>
          <w:szCs w:val="22"/>
        </w:rPr>
      </w:pPr>
      <w:r w:rsidRPr="00852019">
        <w:rPr>
          <w:rFonts w:asciiTheme="minorHAnsi" w:hAnsiTheme="minorHAnsi"/>
          <w:sz w:val="22"/>
          <w:szCs w:val="22"/>
        </w:rPr>
        <w:t>D</w:t>
      </w:r>
    </w:p>
    <w:p w14:paraId="2D9B0152" w14:textId="77777777" w:rsidR="00F13781" w:rsidRPr="00852019" w:rsidRDefault="00637CBC" w:rsidP="00CB1C9E">
      <w:pPr>
        <w:pStyle w:val="Lijstalinea"/>
        <w:spacing w:line="240" w:lineRule="auto"/>
        <w:ind w:left="360"/>
      </w:pPr>
      <w:hyperlink r:id="rId10" w:history="1">
        <w:r w:rsidR="00F13781" w:rsidRPr="00852019">
          <w:rPr>
            <w:rStyle w:val="Hyperlink"/>
          </w:rPr>
          <w:t>http://www.studioaardrijkskunde.nl/KB1/K02_02/index2.html</w:t>
        </w:r>
      </w:hyperlink>
      <w:r w:rsidR="00F13781" w:rsidRPr="00852019">
        <w:t xml:space="preserve"> </w:t>
      </w:r>
    </w:p>
    <w:p w14:paraId="2E8E65CE" w14:textId="77777777" w:rsidR="00F15509" w:rsidRPr="00852019" w:rsidRDefault="00F15509" w:rsidP="00CB1C9E">
      <w:pPr>
        <w:rPr>
          <w:rFonts w:asciiTheme="minorHAnsi" w:hAnsiTheme="minorHAnsi"/>
          <w:sz w:val="22"/>
          <w:szCs w:val="22"/>
        </w:rPr>
      </w:pPr>
    </w:p>
    <w:p w14:paraId="27E46076" w14:textId="77777777" w:rsidR="00F15509" w:rsidRPr="00852019" w:rsidRDefault="00F13781" w:rsidP="002B010F">
      <w:pPr>
        <w:numPr>
          <w:ilvl w:val="0"/>
          <w:numId w:val="2"/>
        </w:numPr>
        <w:ind w:left="360"/>
        <w:contextualSpacing/>
        <w:rPr>
          <w:rFonts w:asciiTheme="minorHAnsi" w:hAnsiTheme="minorHAnsi"/>
          <w:sz w:val="22"/>
          <w:szCs w:val="22"/>
        </w:rPr>
      </w:pPr>
      <w:r w:rsidRPr="00852019">
        <w:rPr>
          <w:rFonts w:asciiTheme="minorHAnsi" w:hAnsiTheme="minorHAnsi"/>
          <w:sz w:val="22"/>
          <w:szCs w:val="22"/>
        </w:rPr>
        <w:t>B</w:t>
      </w:r>
    </w:p>
    <w:p w14:paraId="7F55536C" w14:textId="77777777" w:rsidR="00F13781" w:rsidRPr="00852019" w:rsidRDefault="00637CBC" w:rsidP="00CB1C9E">
      <w:pPr>
        <w:ind w:left="360"/>
        <w:contextualSpacing/>
        <w:rPr>
          <w:rFonts w:asciiTheme="minorHAnsi" w:hAnsiTheme="minorHAnsi"/>
          <w:sz w:val="22"/>
          <w:szCs w:val="22"/>
        </w:rPr>
      </w:pPr>
      <w:hyperlink r:id="rId11" w:history="1">
        <w:r w:rsidR="00F13781" w:rsidRPr="00852019">
          <w:rPr>
            <w:rStyle w:val="Hyperlink"/>
            <w:rFonts w:asciiTheme="minorHAnsi" w:hAnsiTheme="minorHAnsi"/>
            <w:sz w:val="22"/>
            <w:szCs w:val="22"/>
          </w:rPr>
          <w:t>http://www.studioaardrijkskunde.nl/KB1/K02_02/index3.html</w:t>
        </w:r>
      </w:hyperlink>
    </w:p>
    <w:p w14:paraId="076E5E28" w14:textId="77777777" w:rsidR="00F15509" w:rsidRPr="00852019" w:rsidRDefault="00F15509" w:rsidP="00CB1C9E">
      <w:pPr>
        <w:rPr>
          <w:rFonts w:asciiTheme="minorHAnsi" w:hAnsiTheme="minorHAnsi"/>
          <w:sz w:val="22"/>
          <w:szCs w:val="22"/>
        </w:rPr>
      </w:pPr>
    </w:p>
    <w:p w14:paraId="301EEB31" w14:textId="77777777" w:rsidR="00F15509" w:rsidRPr="00852019" w:rsidRDefault="00F13781" w:rsidP="002B010F">
      <w:pPr>
        <w:numPr>
          <w:ilvl w:val="0"/>
          <w:numId w:val="2"/>
        </w:numPr>
        <w:ind w:left="360"/>
        <w:contextualSpacing/>
        <w:rPr>
          <w:rFonts w:asciiTheme="minorHAnsi" w:hAnsiTheme="minorHAnsi"/>
          <w:sz w:val="22"/>
          <w:szCs w:val="22"/>
        </w:rPr>
      </w:pPr>
      <w:r w:rsidRPr="00852019">
        <w:rPr>
          <w:rFonts w:asciiTheme="minorHAnsi" w:hAnsiTheme="minorHAnsi"/>
          <w:sz w:val="22"/>
          <w:szCs w:val="22"/>
        </w:rPr>
        <w:t>D</w:t>
      </w:r>
    </w:p>
    <w:p w14:paraId="2D31754B" w14:textId="77777777" w:rsidR="00F13781" w:rsidRPr="00852019" w:rsidRDefault="00637CBC" w:rsidP="00CB1C9E">
      <w:pPr>
        <w:ind w:left="360"/>
        <w:contextualSpacing/>
        <w:rPr>
          <w:rFonts w:asciiTheme="minorHAnsi" w:hAnsiTheme="minorHAnsi"/>
          <w:sz w:val="22"/>
          <w:szCs w:val="22"/>
        </w:rPr>
      </w:pPr>
      <w:hyperlink r:id="rId12" w:history="1">
        <w:r w:rsidR="00F13781" w:rsidRPr="00852019">
          <w:rPr>
            <w:rStyle w:val="Hyperlink"/>
            <w:rFonts w:asciiTheme="minorHAnsi" w:hAnsiTheme="minorHAnsi"/>
            <w:sz w:val="22"/>
            <w:szCs w:val="22"/>
          </w:rPr>
          <w:t>http://www.studioaardrijkskunde.nl/KB1/K02_02/index3.html</w:t>
        </w:r>
      </w:hyperlink>
    </w:p>
    <w:p w14:paraId="5D6D8474" w14:textId="77777777" w:rsidR="00F15509" w:rsidRPr="00852019" w:rsidRDefault="00F15509" w:rsidP="00CB1C9E">
      <w:pPr>
        <w:contextualSpacing/>
        <w:rPr>
          <w:rFonts w:asciiTheme="minorHAnsi" w:hAnsiTheme="minorHAnsi"/>
          <w:sz w:val="22"/>
          <w:szCs w:val="22"/>
        </w:rPr>
      </w:pPr>
    </w:p>
    <w:p w14:paraId="4D7F378C" w14:textId="77777777" w:rsidR="00F15509" w:rsidRPr="00852019" w:rsidRDefault="00F13781" w:rsidP="002B010F">
      <w:pPr>
        <w:pStyle w:val="Lijstalinea"/>
        <w:numPr>
          <w:ilvl w:val="0"/>
          <w:numId w:val="2"/>
        </w:numPr>
        <w:spacing w:after="0" w:line="240" w:lineRule="auto"/>
        <w:ind w:left="360"/>
        <w:rPr>
          <w:rFonts w:eastAsia="Times New Roman" w:cs="Times New Roman"/>
          <w:lang w:eastAsia="nl-NL"/>
        </w:rPr>
      </w:pPr>
      <w:r w:rsidRPr="00852019">
        <w:rPr>
          <w:rFonts w:eastAsia="Times New Roman" w:cs="Times New Roman"/>
          <w:lang w:eastAsia="nl-NL"/>
        </w:rPr>
        <w:t>A</w:t>
      </w:r>
    </w:p>
    <w:p w14:paraId="2482D4CC" w14:textId="77777777" w:rsidR="006C18BC" w:rsidRPr="00852019" w:rsidRDefault="00637CBC" w:rsidP="00CB1C9E">
      <w:pPr>
        <w:pStyle w:val="Lijstalinea"/>
        <w:spacing w:after="0" w:line="240" w:lineRule="auto"/>
        <w:ind w:left="360"/>
        <w:rPr>
          <w:rFonts w:eastAsia="Times New Roman" w:cs="Times New Roman"/>
          <w:lang w:eastAsia="nl-NL"/>
        </w:rPr>
      </w:pPr>
      <w:hyperlink r:id="rId13" w:history="1">
        <w:r w:rsidR="006C18BC" w:rsidRPr="00852019">
          <w:rPr>
            <w:rStyle w:val="Hyperlink"/>
            <w:rFonts w:eastAsia="Times New Roman" w:cs="Times New Roman"/>
            <w:lang w:eastAsia="nl-NL"/>
          </w:rPr>
          <w:t>http://www.studioaardrijkskunde.nl/KB1/K02_02/index3.html</w:t>
        </w:r>
      </w:hyperlink>
      <w:r w:rsidR="006C18BC" w:rsidRPr="00852019">
        <w:rPr>
          <w:rFonts w:eastAsia="Times New Roman" w:cs="Times New Roman"/>
          <w:lang w:eastAsia="nl-NL"/>
        </w:rPr>
        <w:t xml:space="preserve"> </w:t>
      </w:r>
    </w:p>
    <w:p w14:paraId="4A2A4EE8" w14:textId="77777777" w:rsidR="00F15509" w:rsidRPr="00852019" w:rsidRDefault="00F15509" w:rsidP="00CB1C9E">
      <w:pPr>
        <w:rPr>
          <w:rFonts w:asciiTheme="minorHAnsi" w:hAnsiTheme="minorHAnsi"/>
          <w:sz w:val="22"/>
          <w:szCs w:val="22"/>
        </w:rPr>
      </w:pPr>
    </w:p>
    <w:p w14:paraId="5421E7FB" w14:textId="77777777" w:rsidR="00F15509" w:rsidRPr="00852019" w:rsidRDefault="003A35AA" w:rsidP="002B010F">
      <w:pPr>
        <w:pStyle w:val="Lijstalinea"/>
        <w:numPr>
          <w:ilvl w:val="0"/>
          <w:numId w:val="2"/>
        </w:numPr>
        <w:spacing w:after="0" w:line="240" w:lineRule="auto"/>
        <w:ind w:left="360"/>
        <w:rPr>
          <w:rFonts w:eastAsia="Times New Roman" w:cs="Times New Roman"/>
          <w:lang w:eastAsia="nl-NL"/>
        </w:rPr>
      </w:pPr>
      <w:r w:rsidRPr="00852019">
        <w:rPr>
          <w:rFonts w:eastAsia="Times New Roman" w:cs="Times New Roman"/>
          <w:lang w:eastAsia="nl-NL"/>
        </w:rPr>
        <w:t>B</w:t>
      </w:r>
    </w:p>
    <w:p w14:paraId="33CD6FE3" w14:textId="77777777" w:rsidR="006C18BC" w:rsidRPr="00852019" w:rsidRDefault="00637CBC" w:rsidP="00CB1C9E">
      <w:pPr>
        <w:pStyle w:val="Lijstalinea"/>
        <w:spacing w:after="0" w:line="240" w:lineRule="auto"/>
        <w:ind w:left="360"/>
        <w:rPr>
          <w:rFonts w:eastAsia="Times New Roman" w:cs="Times New Roman"/>
          <w:lang w:eastAsia="nl-NL"/>
        </w:rPr>
      </w:pPr>
      <w:hyperlink r:id="rId14" w:history="1">
        <w:r w:rsidR="006C18BC" w:rsidRPr="00852019">
          <w:rPr>
            <w:rStyle w:val="Hyperlink"/>
            <w:rFonts w:eastAsia="Times New Roman" w:cs="Times New Roman"/>
            <w:lang w:eastAsia="nl-NL"/>
          </w:rPr>
          <w:t>http://www.studioaardrijkskunde.nl/KB1/K02_02/index4.html</w:t>
        </w:r>
      </w:hyperlink>
      <w:r w:rsidR="006C18BC" w:rsidRPr="00852019">
        <w:rPr>
          <w:rFonts w:eastAsia="Times New Roman" w:cs="Times New Roman"/>
          <w:lang w:eastAsia="nl-NL"/>
        </w:rPr>
        <w:t xml:space="preserve"> </w:t>
      </w:r>
    </w:p>
    <w:p w14:paraId="6B4A19ED" w14:textId="77777777" w:rsidR="00F15509" w:rsidRPr="00852019" w:rsidRDefault="00F15509" w:rsidP="00CB1C9E">
      <w:pPr>
        <w:rPr>
          <w:rFonts w:asciiTheme="minorHAnsi" w:hAnsiTheme="minorHAnsi"/>
          <w:sz w:val="22"/>
          <w:szCs w:val="22"/>
        </w:rPr>
      </w:pPr>
    </w:p>
    <w:p w14:paraId="14D1775C" w14:textId="5573ADCA" w:rsidR="006C18BC" w:rsidRPr="00852019" w:rsidRDefault="00FB2689" w:rsidP="002B010F">
      <w:pPr>
        <w:pStyle w:val="Lijstalinea"/>
        <w:numPr>
          <w:ilvl w:val="0"/>
          <w:numId w:val="2"/>
        </w:numPr>
        <w:spacing w:line="240" w:lineRule="auto"/>
        <w:ind w:left="360"/>
      </w:pPr>
      <w:r>
        <w:t>A</w:t>
      </w:r>
    </w:p>
    <w:p w14:paraId="42DCCB61" w14:textId="77777777" w:rsidR="003A35AA" w:rsidRPr="00852019" w:rsidRDefault="00637CBC" w:rsidP="00CB1C9E">
      <w:pPr>
        <w:pStyle w:val="Lijstalinea"/>
        <w:spacing w:line="240" w:lineRule="auto"/>
        <w:ind w:left="360"/>
      </w:pPr>
      <w:hyperlink r:id="rId15" w:history="1">
        <w:r w:rsidR="003A35AA" w:rsidRPr="00852019">
          <w:rPr>
            <w:rStyle w:val="Hyperlink"/>
          </w:rPr>
          <w:t>http://www.studioaardrijkskunde.nl/KB1/K02_02/index5.html</w:t>
        </w:r>
      </w:hyperlink>
      <w:r w:rsidR="003A35AA" w:rsidRPr="00852019">
        <w:t xml:space="preserve"> </w:t>
      </w:r>
    </w:p>
    <w:p w14:paraId="2B73229A" w14:textId="77777777" w:rsidR="00694CB3" w:rsidRPr="00852019" w:rsidRDefault="00694CB3" w:rsidP="00852019">
      <w:pPr>
        <w:rPr>
          <w:rFonts w:asciiTheme="minorHAnsi" w:hAnsiTheme="minorHAnsi"/>
          <w:b/>
          <w:sz w:val="22"/>
          <w:szCs w:val="22"/>
        </w:rPr>
      </w:pPr>
      <w:r w:rsidRPr="00852019">
        <w:rPr>
          <w:rFonts w:asciiTheme="minorHAnsi" w:hAnsiTheme="minorHAnsi"/>
          <w:b/>
          <w:sz w:val="22"/>
          <w:szCs w:val="22"/>
        </w:rPr>
        <w:t xml:space="preserve">Antwoorden op vragen Stap </w:t>
      </w:r>
      <w:r w:rsidR="001445C0" w:rsidRPr="00852019">
        <w:rPr>
          <w:rFonts w:asciiTheme="minorHAnsi" w:hAnsiTheme="minorHAnsi"/>
          <w:b/>
          <w:sz w:val="22"/>
          <w:szCs w:val="22"/>
        </w:rPr>
        <w:t>1</w:t>
      </w:r>
      <w:r w:rsidRPr="00852019">
        <w:rPr>
          <w:rFonts w:asciiTheme="minorHAnsi" w:hAnsiTheme="minorHAnsi"/>
          <w:b/>
          <w:sz w:val="22"/>
          <w:szCs w:val="22"/>
        </w:rPr>
        <w:t>:</w:t>
      </w:r>
    </w:p>
    <w:p w14:paraId="7B034A07" w14:textId="77777777" w:rsidR="001445C0" w:rsidRPr="00E41314" w:rsidRDefault="001445C0" w:rsidP="00E41314">
      <w:pPr>
        <w:pStyle w:val="Lijstalinea"/>
        <w:numPr>
          <w:ilvl w:val="0"/>
          <w:numId w:val="19"/>
        </w:numPr>
      </w:pPr>
      <w:r w:rsidRPr="00E41314">
        <w:t>In de vierde of vijfde fase.</w:t>
      </w:r>
    </w:p>
    <w:p w14:paraId="483BF7D0" w14:textId="77777777" w:rsidR="00E63E0A" w:rsidRPr="00E41314" w:rsidRDefault="00E63E0A" w:rsidP="00E41314">
      <w:pPr>
        <w:pStyle w:val="Lijstalinea"/>
        <w:numPr>
          <w:ilvl w:val="0"/>
          <w:numId w:val="19"/>
        </w:numPr>
      </w:pPr>
      <w:r w:rsidRPr="00E41314">
        <w:t xml:space="preserve">In de </w:t>
      </w:r>
      <w:r w:rsidR="00531339" w:rsidRPr="00E41314">
        <w:t>eerste</w:t>
      </w:r>
      <w:r w:rsidRPr="00E41314">
        <w:t xml:space="preserve"> fase.</w:t>
      </w:r>
    </w:p>
    <w:p w14:paraId="3F9EB769" w14:textId="77777777" w:rsidR="004E1DA9" w:rsidRPr="00852019" w:rsidRDefault="004E1DA9" w:rsidP="00852019">
      <w:pPr>
        <w:rPr>
          <w:rFonts w:asciiTheme="minorHAnsi" w:hAnsiTheme="minorHAnsi"/>
          <w:sz w:val="22"/>
          <w:szCs w:val="22"/>
        </w:rPr>
      </w:pPr>
    </w:p>
    <w:p w14:paraId="46EF109C" w14:textId="77777777" w:rsidR="001445C0" w:rsidRPr="00852019" w:rsidRDefault="001445C0" w:rsidP="00852019">
      <w:pPr>
        <w:rPr>
          <w:rFonts w:asciiTheme="minorHAnsi" w:hAnsiTheme="minorHAnsi"/>
          <w:b/>
          <w:sz w:val="22"/>
          <w:szCs w:val="22"/>
        </w:rPr>
      </w:pPr>
      <w:r w:rsidRPr="00852019">
        <w:rPr>
          <w:rFonts w:asciiTheme="minorHAnsi" w:hAnsiTheme="minorHAnsi"/>
          <w:b/>
          <w:sz w:val="22"/>
          <w:szCs w:val="22"/>
        </w:rPr>
        <w:t>Antwoorden op vragen Stap 2:</w:t>
      </w:r>
    </w:p>
    <w:p w14:paraId="5C5D05DD" w14:textId="51CD448F" w:rsidR="00674211" w:rsidRPr="00852019" w:rsidRDefault="00674211" w:rsidP="00852019">
      <w:pPr>
        <w:rPr>
          <w:rFonts w:asciiTheme="minorHAnsi" w:hAnsiTheme="minorHAnsi"/>
          <w:sz w:val="22"/>
          <w:szCs w:val="22"/>
        </w:rPr>
      </w:pPr>
      <w:r w:rsidRPr="00852019">
        <w:rPr>
          <w:rFonts w:asciiTheme="minorHAnsi" w:hAnsiTheme="minorHAnsi"/>
          <w:sz w:val="22"/>
          <w:szCs w:val="22"/>
        </w:rPr>
        <w:t>Vraag</w:t>
      </w:r>
      <w:r w:rsidR="003A2D3D">
        <w:rPr>
          <w:rFonts w:asciiTheme="minorHAnsi" w:hAnsiTheme="minorHAnsi"/>
          <w:sz w:val="22"/>
          <w:szCs w:val="22"/>
        </w:rPr>
        <w:t xml:space="preserve"> 1</w:t>
      </w:r>
    </w:p>
    <w:p w14:paraId="77B6DD47" w14:textId="77777777" w:rsidR="00674211" w:rsidRPr="00E41314" w:rsidRDefault="00674211" w:rsidP="00E41314">
      <w:pPr>
        <w:pStyle w:val="Lijstalinea"/>
        <w:numPr>
          <w:ilvl w:val="0"/>
          <w:numId w:val="20"/>
        </w:numPr>
      </w:pPr>
      <w:r w:rsidRPr="00E41314">
        <w:t>De tweede fase.</w:t>
      </w:r>
    </w:p>
    <w:p w14:paraId="3D53DF82" w14:textId="70C0A257" w:rsidR="003902FE" w:rsidRPr="00852019" w:rsidRDefault="003A2D3D" w:rsidP="00852019">
      <w:pPr>
        <w:rPr>
          <w:rFonts w:asciiTheme="minorHAnsi" w:hAnsiTheme="minorHAnsi"/>
          <w:sz w:val="22"/>
          <w:szCs w:val="22"/>
        </w:rPr>
      </w:pPr>
      <w:r>
        <w:rPr>
          <w:rFonts w:asciiTheme="minorHAnsi" w:hAnsiTheme="minorHAnsi"/>
          <w:sz w:val="22"/>
          <w:szCs w:val="22"/>
        </w:rPr>
        <w:t>(</w:t>
      </w:r>
      <w:r w:rsidR="003902FE" w:rsidRPr="00852019">
        <w:rPr>
          <w:rFonts w:asciiTheme="minorHAnsi" w:hAnsiTheme="minorHAnsi"/>
          <w:sz w:val="22"/>
          <w:szCs w:val="22"/>
        </w:rPr>
        <w:t>Zoek</w:t>
      </w:r>
      <w:r>
        <w:rPr>
          <w:rFonts w:asciiTheme="minorHAnsi" w:hAnsiTheme="minorHAnsi"/>
          <w:sz w:val="22"/>
          <w:szCs w:val="22"/>
        </w:rPr>
        <w:t>)</w:t>
      </w:r>
      <w:r w:rsidR="003902FE" w:rsidRPr="00852019">
        <w:rPr>
          <w:rFonts w:asciiTheme="minorHAnsi" w:hAnsiTheme="minorHAnsi"/>
          <w:sz w:val="22"/>
          <w:szCs w:val="22"/>
        </w:rPr>
        <w:t>vraag</w:t>
      </w:r>
      <w:r>
        <w:rPr>
          <w:rFonts w:asciiTheme="minorHAnsi" w:hAnsiTheme="minorHAnsi"/>
          <w:sz w:val="22"/>
          <w:szCs w:val="22"/>
        </w:rPr>
        <w:t xml:space="preserve"> 2</w:t>
      </w:r>
      <w:r w:rsidR="003902FE" w:rsidRPr="00852019">
        <w:rPr>
          <w:rFonts w:asciiTheme="minorHAnsi" w:hAnsiTheme="minorHAnsi"/>
          <w:sz w:val="22"/>
          <w:szCs w:val="22"/>
        </w:rPr>
        <w:t>:</w:t>
      </w:r>
    </w:p>
    <w:p w14:paraId="55B25BA9" w14:textId="2707F447" w:rsidR="00B15747" w:rsidRPr="00852019" w:rsidRDefault="00B15747" w:rsidP="00852019">
      <w:pPr>
        <w:rPr>
          <w:rFonts w:asciiTheme="minorHAnsi" w:hAnsiTheme="minorHAnsi"/>
          <w:sz w:val="22"/>
          <w:szCs w:val="22"/>
        </w:rPr>
      </w:pPr>
      <w:r w:rsidRPr="00852019">
        <w:rPr>
          <w:rFonts w:asciiTheme="minorHAnsi" w:hAnsiTheme="minorHAnsi"/>
          <w:sz w:val="22"/>
          <w:szCs w:val="22"/>
        </w:rPr>
        <w:t xml:space="preserve">Doelstelling </w:t>
      </w:r>
      <w:r w:rsidR="007D4E1F" w:rsidRPr="00852019">
        <w:rPr>
          <w:rFonts w:asciiTheme="minorHAnsi" w:hAnsiTheme="minorHAnsi"/>
          <w:sz w:val="22"/>
          <w:szCs w:val="22"/>
        </w:rPr>
        <w:t>1</w:t>
      </w:r>
      <w:r w:rsidRPr="00852019">
        <w:rPr>
          <w:rFonts w:asciiTheme="minorHAnsi" w:hAnsiTheme="minorHAnsi"/>
          <w:sz w:val="22"/>
          <w:szCs w:val="22"/>
        </w:rPr>
        <w:t xml:space="preserve">, </w:t>
      </w:r>
      <w:r w:rsidR="007D4E1F" w:rsidRPr="00852019">
        <w:rPr>
          <w:rFonts w:asciiTheme="minorHAnsi" w:hAnsiTheme="minorHAnsi"/>
          <w:sz w:val="22"/>
          <w:szCs w:val="22"/>
        </w:rPr>
        <w:t>2, 3,</w:t>
      </w:r>
      <w:r w:rsidR="003A2D3D">
        <w:rPr>
          <w:rFonts w:asciiTheme="minorHAnsi" w:hAnsiTheme="minorHAnsi"/>
          <w:sz w:val="22"/>
          <w:szCs w:val="22"/>
        </w:rPr>
        <w:t xml:space="preserve"> 4, 5,</w:t>
      </w:r>
      <w:r w:rsidR="007D4E1F" w:rsidRPr="00852019">
        <w:rPr>
          <w:rFonts w:asciiTheme="minorHAnsi" w:hAnsiTheme="minorHAnsi"/>
          <w:sz w:val="22"/>
          <w:szCs w:val="22"/>
        </w:rPr>
        <w:t xml:space="preserve"> 6, 8 en 9.</w:t>
      </w:r>
      <w:r w:rsidR="003A2D3D">
        <w:rPr>
          <w:rFonts w:asciiTheme="minorHAnsi" w:hAnsiTheme="minorHAnsi"/>
          <w:sz w:val="22"/>
          <w:szCs w:val="22"/>
        </w:rPr>
        <w:t xml:space="preserve"> De meeste doelstellingen spreken voor zich. Doelstelling 9 </w:t>
      </w:r>
      <w:r w:rsidR="00360DE3">
        <w:rPr>
          <w:rFonts w:asciiTheme="minorHAnsi" w:hAnsiTheme="minorHAnsi"/>
          <w:sz w:val="22"/>
          <w:szCs w:val="22"/>
        </w:rPr>
        <w:t>is gericht op vergroting van de welvaart en ook dat zorgt voor lagere geboorte- en sterftecijfers.</w:t>
      </w:r>
    </w:p>
    <w:p w14:paraId="36734FA4" w14:textId="77777777" w:rsidR="00B15747" w:rsidRPr="00852019" w:rsidRDefault="00B15747" w:rsidP="00852019">
      <w:pPr>
        <w:rPr>
          <w:rFonts w:asciiTheme="minorHAnsi" w:hAnsiTheme="minorHAnsi"/>
          <w:sz w:val="22"/>
          <w:szCs w:val="22"/>
        </w:rPr>
      </w:pPr>
    </w:p>
    <w:p w14:paraId="00C319FA" w14:textId="77777777" w:rsidR="00694CB3" w:rsidRPr="00852019" w:rsidRDefault="00694CB3" w:rsidP="00852019">
      <w:pPr>
        <w:rPr>
          <w:rFonts w:asciiTheme="minorHAnsi" w:hAnsiTheme="minorHAnsi"/>
          <w:b/>
          <w:sz w:val="22"/>
          <w:szCs w:val="22"/>
        </w:rPr>
      </w:pPr>
      <w:r w:rsidRPr="00852019">
        <w:rPr>
          <w:rFonts w:asciiTheme="minorHAnsi" w:hAnsiTheme="minorHAnsi"/>
          <w:b/>
          <w:sz w:val="22"/>
          <w:szCs w:val="22"/>
        </w:rPr>
        <w:t>Antwoorden op vragen Stap 3:</w:t>
      </w:r>
    </w:p>
    <w:p w14:paraId="57C845AA" w14:textId="77777777" w:rsidR="001D48E7" w:rsidRPr="00852019" w:rsidRDefault="00CD1811" w:rsidP="002B010F">
      <w:pPr>
        <w:pStyle w:val="Lijstalinea"/>
        <w:numPr>
          <w:ilvl w:val="0"/>
          <w:numId w:val="14"/>
        </w:numPr>
      </w:pPr>
      <w:r w:rsidRPr="00852019">
        <w:t>Het aantal mensen dat werkt en belasting betaalt voor de bekostiging van de AOW wordt de komende jaren kleiner</w:t>
      </w:r>
      <w:r w:rsidR="001D48E7" w:rsidRPr="00852019">
        <w:t xml:space="preserve"> en mensen worden gemiddeld steeds ouder en hebben daardoor langer recht op een AOW-uitkering.</w:t>
      </w:r>
    </w:p>
    <w:p w14:paraId="39256D4A" w14:textId="77777777" w:rsidR="00694CB3" w:rsidRPr="00852019" w:rsidRDefault="00F20EF3" w:rsidP="002B010F">
      <w:pPr>
        <w:pStyle w:val="Lijstalinea"/>
        <w:numPr>
          <w:ilvl w:val="0"/>
          <w:numId w:val="14"/>
        </w:numPr>
      </w:pPr>
      <w:r w:rsidRPr="00852019">
        <w:t>Vergrijzing is dat een steeds groter deel van de bevolking uit ouderen bestaat. Ontgroening is dat een steeds kleiner deel van de bevolking uit jongeren bestaat en er steeds minder kinderen worden geboren.</w:t>
      </w:r>
    </w:p>
    <w:p w14:paraId="6BDE8FB7" w14:textId="09E5D779" w:rsidR="00CD1811" w:rsidRPr="00852019" w:rsidRDefault="007E2DEA" w:rsidP="002B010F">
      <w:pPr>
        <w:pStyle w:val="Lijstalinea"/>
        <w:numPr>
          <w:ilvl w:val="0"/>
          <w:numId w:val="14"/>
        </w:numPr>
      </w:pPr>
      <w:r>
        <w:lastRenderedPageBreak/>
        <w:t xml:space="preserve">Het cohort 40-44 is in 2016 het grootst. Over 22 jaar gaan de 44-jarigen met pensioen en in de jaren daarna de </w:t>
      </w:r>
      <w:proofErr w:type="spellStart"/>
      <w:r>
        <w:t>overigen</w:t>
      </w:r>
      <w:proofErr w:type="spellEnd"/>
      <w:r>
        <w:t xml:space="preserve">. </w:t>
      </w:r>
      <w:r w:rsidR="00525DE9" w:rsidRPr="00852019">
        <w:t>In de periode tussen 20</w:t>
      </w:r>
      <w:r>
        <w:t>38</w:t>
      </w:r>
      <w:r w:rsidR="00525DE9" w:rsidRPr="00852019">
        <w:t xml:space="preserve"> en 204</w:t>
      </w:r>
      <w:r>
        <w:t>2 gaat dus de grootste groep mensen met pensioen</w:t>
      </w:r>
      <w:r w:rsidR="00525DE9" w:rsidRPr="00852019">
        <w:t>.</w:t>
      </w:r>
    </w:p>
    <w:p w14:paraId="543C4588" w14:textId="77777777" w:rsidR="00F90A02" w:rsidRPr="00852019" w:rsidRDefault="00DB1041" w:rsidP="002B010F">
      <w:pPr>
        <w:pStyle w:val="Lijstalinea"/>
        <w:numPr>
          <w:ilvl w:val="0"/>
          <w:numId w:val="14"/>
        </w:numPr>
      </w:pPr>
      <w:r w:rsidRPr="00852019">
        <w:t>Bij i</w:t>
      </w:r>
      <w:r w:rsidR="00D03F1D" w:rsidRPr="00852019">
        <w:t xml:space="preserve">ndustrie en energie (behalve bij elementair), bouwnijverheid, transport (behalve bij elementair), </w:t>
      </w:r>
      <w:r w:rsidR="00A835E6" w:rsidRPr="00852019">
        <w:t>gezondheids- en welzijnszorg, hogere landbouwkunde, hogere transportberoepen en hogere wetenschappelijke technische beroepen.</w:t>
      </w:r>
    </w:p>
    <w:p w14:paraId="27445B88" w14:textId="77777777" w:rsidR="00166FA2" w:rsidRPr="00852019" w:rsidRDefault="00DB1041" w:rsidP="002B010F">
      <w:pPr>
        <w:pStyle w:val="Lijstalinea"/>
        <w:numPr>
          <w:ilvl w:val="0"/>
          <w:numId w:val="14"/>
        </w:numPr>
      </w:pPr>
      <w:r w:rsidRPr="00852019">
        <w:t>Bij de l</w:t>
      </w:r>
      <w:r w:rsidR="00D03F1D" w:rsidRPr="00852019">
        <w:t xml:space="preserve">andbouw, </w:t>
      </w:r>
      <w:r w:rsidRPr="00852019">
        <w:t xml:space="preserve">de </w:t>
      </w:r>
      <w:r w:rsidR="00D03F1D" w:rsidRPr="00852019">
        <w:t>handel en reparatie, financiële en zakelijke diensten</w:t>
      </w:r>
      <w:r w:rsidRPr="00852019">
        <w:t xml:space="preserve"> en</w:t>
      </w:r>
      <w:r w:rsidR="00D03F1D" w:rsidRPr="00852019">
        <w:t xml:space="preserve"> horeca en persoonlijke diensten (behalve bij middelbaar verzorgend</w:t>
      </w:r>
      <w:r w:rsidR="00145A1E" w:rsidRPr="00852019">
        <w:t>e</w:t>
      </w:r>
      <w:r w:rsidR="00D03F1D" w:rsidRPr="00852019">
        <w:t>).</w:t>
      </w:r>
    </w:p>
    <w:p w14:paraId="0478442E" w14:textId="77777777" w:rsidR="00145A1E" w:rsidRPr="00852019" w:rsidRDefault="00DE3602" w:rsidP="002B010F">
      <w:pPr>
        <w:pStyle w:val="Lijstalinea"/>
        <w:numPr>
          <w:ilvl w:val="0"/>
          <w:numId w:val="14"/>
        </w:numPr>
      </w:pPr>
      <w:r w:rsidRPr="00852019">
        <w:t>Het aantal werkenden zal naar verhouding groter worden en het aantal mensen dat met uitkeringen onderhouden moet worden, zal naar verhouding kleiner worden.</w:t>
      </w:r>
    </w:p>
    <w:p w14:paraId="14DC4F09" w14:textId="77777777" w:rsidR="005F7542" w:rsidRPr="00852019" w:rsidRDefault="005F7542" w:rsidP="00852019">
      <w:pPr>
        <w:rPr>
          <w:rFonts w:asciiTheme="minorHAnsi" w:hAnsiTheme="minorHAnsi"/>
          <w:b/>
          <w:sz w:val="22"/>
          <w:szCs w:val="22"/>
        </w:rPr>
      </w:pPr>
      <w:r w:rsidRPr="00852019">
        <w:rPr>
          <w:rFonts w:asciiTheme="minorHAnsi" w:hAnsiTheme="minorHAnsi"/>
          <w:b/>
          <w:sz w:val="22"/>
          <w:szCs w:val="22"/>
        </w:rPr>
        <w:t>Antwoorden op</w:t>
      </w:r>
      <w:r w:rsidR="00833A95">
        <w:rPr>
          <w:rFonts w:asciiTheme="minorHAnsi" w:hAnsiTheme="minorHAnsi"/>
          <w:b/>
          <w:sz w:val="22"/>
          <w:szCs w:val="22"/>
        </w:rPr>
        <w:t xml:space="preserve"> </w:t>
      </w:r>
      <w:r w:rsidRPr="00852019">
        <w:rPr>
          <w:rFonts w:asciiTheme="minorHAnsi" w:hAnsiTheme="minorHAnsi"/>
          <w:b/>
          <w:sz w:val="22"/>
          <w:szCs w:val="22"/>
        </w:rPr>
        <w:t>vragen Stap 4:</w:t>
      </w:r>
    </w:p>
    <w:p w14:paraId="62D0DA31" w14:textId="77777777" w:rsidR="005F7542" w:rsidRPr="00834CFD" w:rsidRDefault="005F7542" w:rsidP="00834CFD">
      <w:pPr>
        <w:pStyle w:val="Lijstalinea"/>
        <w:numPr>
          <w:ilvl w:val="0"/>
          <w:numId w:val="18"/>
        </w:numPr>
      </w:pPr>
      <w:r w:rsidRPr="00834CFD">
        <w:t xml:space="preserve">In Europa wordt </w:t>
      </w:r>
      <w:r w:rsidR="00145A1E" w:rsidRPr="00834CFD">
        <w:t xml:space="preserve">het </w:t>
      </w:r>
      <w:r w:rsidRPr="00834CFD">
        <w:t>makkelijker om ouderdomsvoorzieningen te bekostigen omdat door de instroom van Afrikaanse migranten het aantal werkenden toeneemt ten</w:t>
      </w:r>
      <w:r w:rsidR="00145A1E" w:rsidRPr="00834CFD">
        <w:t xml:space="preserve"> </w:t>
      </w:r>
      <w:r w:rsidRPr="00834CFD">
        <w:t xml:space="preserve">opzichte van het aantal mensen dat in aanmerking komt voor een ouderdomsuitkering. Ook vinden werkgevers in sectoren die nu te maken hebben, of nog </w:t>
      </w:r>
      <w:r w:rsidR="00145A1E" w:rsidRPr="00834CFD">
        <w:t xml:space="preserve">te maken </w:t>
      </w:r>
      <w:r w:rsidRPr="00834CFD">
        <w:t>krijgen met een tekort aan geschikte arbeidskrachten makkelijker nieuw personeel.</w:t>
      </w:r>
    </w:p>
    <w:p w14:paraId="014F8669" w14:textId="77777777" w:rsidR="00DE3602" w:rsidRPr="00834CFD" w:rsidRDefault="005F7542" w:rsidP="00834CFD">
      <w:pPr>
        <w:pStyle w:val="Lijstalinea"/>
        <w:numPr>
          <w:ilvl w:val="0"/>
          <w:numId w:val="18"/>
        </w:numPr>
      </w:pPr>
      <w:r w:rsidRPr="00834CFD">
        <w:t xml:space="preserve">In Afrika neemt de werkloosheid af omdat </w:t>
      </w:r>
      <w:r w:rsidR="00145A1E" w:rsidRPr="00834CFD">
        <w:t xml:space="preserve">de </w:t>
      </w:r>
      <w:r w:rsidRPr="00834CFD">
        <w:t>arbeidskrachten in Europa een baan weten te vinden.</w:t>
      </w:r>
    </w:p>
    <w:p w14:paraId="62E4203E" w14:textId="77777777" w:rsidR="005F7542" w:rsidRPr="00852019" w:rsidRDefault="005F7542" w:rsidP="00852019">
      <w:pPr>
        <w:rPr>
          <w:rFonts w:asciiTheme="minorHAnsi" w:hAnsiTheme="minorHAnsi"/>
          <w:sz w:val="22"/>
          <w:szCs w:val="22"/>
        </w:rPr>
      </w:pPr>
    </w:p>
    <w:p w14:paraId="64B5C9E8" w14:textId="77777777" w:rsidR="00694CB3" w:rsidRPr="00852019" w:rsidRDefault="00694CB3" w:rsidP="00852019">
      <w:pPr>
        <w:rPr>
          <w:rFonts w:asciiTheme="minorHAnsi" w:hAnsiTheme="minorHAnsi"/>
          <w:b/>
          <w:sz w:val="22"/>
          <w:szCs w:val="22"/>
        </w:rPr>
      </w:pPr>
      <w:r w:rsidRPr="00852019">
        <w:rPr>
          <w:rFonts w:asciiTheme="minorHAnsi" w:hAnsiTheme="minorHAnsi"/>
          <w:b/>
          <w:sz w:val="22"/>
          <w:szCs w:val="22"/>
        </w:rPr>
        <w:t>Antwoorden op eindtoetsvragen:</w:t>
      </w:r>
    </w:p>
    <w:p w14:paraId="2D0FB75A" w14:textId="77777777" w:rsidR="00F42EA7" w:rsidRPr="00852019" w:rsidRDefault="00F42EA7" w:rsidP="002B010F">
      <w:pPr>
        <w:pStyle w:val="Lijstalinea"/>
        <w:numPr>
          <w:ilvl w:val="0"/>
          <w:numId w:val="3"/>
        </w:numPr>
        <w:spacing w:after="0" w:line="240" w:lineRule="auto"/>
        <w:ind w:left="360"/>
      </w:pPr>
      <w:r w:rsidRPr="00852019">
        <w:t>De overgang van een hoog sterfte- of geboortecijfer in een land naar een laag sterfte- en geboortecijfer.</w:t>
      </w:r>
    </w:p>
    <w:p w14:paraId="4EF9CB04" w14:textId="77777777" w:rsidR="00145A1E" w:rsidRPr="00852019" w:rsidRDefault="00F42EA7" w:rsidP="002B010F">
      <w:pPr>
        <w:pStyle w:val="Lijstalinea"/>
        <w:numPr>
          <w:ilvl w:val="0"/>
          <w:numId w:val="3"/>
        </w:numPr>
        <w:spacing w:after="0" w:line="240" w:lineRule="auto"/>
        <w:ind w:left="360"/>
      </w:pPr>
      <w:r w:rsidRPr="00852019">
        <w:t xml:space="preserve">De samenstelling van de beroepsbevolking in Afrika zal steeds meer gaan lijken op die in Europa. </w:t>
      </w:r>
      <w:r w:rsidR="00145A1E" w:rsidRPr="00852019">
        <w:t>Mede daardoor</w:t>
      </w:r>
      <w:r w:rsidRPr="00852019">
        <w:t xml:space="preserve"> zal de welvaart stijgen omdat banen in industrie en dienstensector vaak beter betaald </w:t>
      </w:r>
      <w:r w:rsidR="00145A1E" w:rsidRPr="00852019">
        <w:t>worden</w:t>
      </w:r>
      <w:r w:rsidRPr="00852019">
        <w:t xml:space="preserve"> dan banen op het platteland. Dat geldt vooral voor </w:t>
      </w:r>
      <w:r w:rsidR="00833A95">
        <w:t>geschoold werk</w:t>
      </w:r>
      <w:r w:rsidRPr="00852019">
        <w:t xml:space="preserve">. Deze ontwikkeling wordt ondersteund door een steeds hogere alfabetiseringsgraad </w:t>
      </w:r>
    </w:p>
    <w:p w14:paraId="5FEE31B1" w14:textId="48618755" w:rsidR="00F42EA7" w:rsidRPr="00852019" w:rsidRDefault="005662B2" w:rsidP="002B010F">
      <w:pPr>
        <w:pStyle w:val="Lijstalinea"/>
        <w:numPr>
          <w:ilvl w:val="0"/>
          <w:numId w:val="3"/>
        </w:numPr>
        <w:spacing w:after="0" w:line="240" w:lineRule="auto"/>
        <w:ind w:left="360"/>
      </w:pPr>
      <w:r>
        <w:t>Door vergrijzing – lager geboortecijfer, lager sterftecijfer – komen de ouderdomsvoorzieningen onder druk te staan. Steeds minder mensen moeten de kosten opbrengen voor de verzorging van een steeds grotere groep ouderen</w:t>
      </w:r>
      <w:r w:rsidR="00F42EA7" w:rsidRPr="00852019">
        <w:t>.</w:t>
      </w:r>
    </w:p>
    <w:p w14:paraId="4FF539F4" w14:textId="2D184766" w:rsidR="00F42EA7" w:rsidRPr="00852019" w:rsidRDefault="00F42EA7" w:rsidP="002B010F">
      <w:pPr>
        <w:pStyle w:val="Lijstalinea"/>
        <w:numPr>
          <w:ilvl w:val="0"/>
          <w:numId w:val="3"/>
        </w:numPr>
        <w:spacing w:after="0" w:line="240" w:lineRule="auto"/>
        <w:ind w:left="360"/>
      </w:pPr>
      <w:r w:rsidRPr="00852019">
        <w:t xml:space="preserve">Door de vergrijzing komt de betaalbaarheid van de ouderdomsvoorzieningen onder druk te staan. Die vergrijzing is </w:t>
      </w:r>
      <w:r w:rsidR="00833A95" w:rsidRPr="00852019">
        <w:t>ontstaan</w:t>
      </w:r>
      <w:r w:rsidRPr="00852019">
        <w:t xml:space="preserve"> doordat vanaf de jaren </w:t>
      </w:r>
      <w:r w:rsidR="00145A1E" w:rsidRPr="00852019">
        <w:t>’</w:t>
      </w:r>
      <w:r w:rsidRPr="00852019">
        <w:t>70</w:t>
      </w:r>
      <w:r w:rsidR="00145A1E" w:rsidRPr="00852019">
        <w:t xml:space="preserve"> </w:t>
      </w:r>
      <w:r w:rsidRPr="00852019">
        <w:t xml:space="preserve">het geboortecijfer sterk daalde en de levensverwachting steeds verder toenam. Daardoor is nu een klein deel van de bevolking jong, werkt een steeds kleiner deel van de bevolking en moet een steeds groter deel worden onderhouden door </w:t>
      </w:r>
      <w:r w:rsidR="00145A1E" w:rsidRPr="00852019">
        <w:t xml:space="preserve">de </w:t>
      </w:r>
      <w:r w:rsidRPr="00852019">
        <w:t>mensen die werken.</w:t>
      </w:r>
      <w:r w:rsidR="00E860EE">
        <w:t xml:space="preserve"> Een antwoord op de problemen zou kunnen liggen in demografische investeringen, jaarlijkse investeringen om het bnp op peil te houden.  </w:t>
      </w:r>
    </w:p>
    <w:p w14:paraId="0DBD19A3" w14:textId="77777777" w:rsidR="00F42EA7" w:rsidRPr="00852019" w:rsidRDefault="00F42EA7" w:rsidP="002B010F">
      <w:pPr>
        <w:pStyle w:val="Lijstalinea"/>
        <w:numPr>
          <w:ilvl w:val="0"/>
          <w:numId w:val="3"/>
        </w:numPr>
        <w:spacing w:after="0" w:line="240" w:lineRule="auto"/>
        <w:ind w:left="360"/>
      </w:pPr>
      <w:r w:rsidRPr="00852019">
        <w:t>Er zullen steeds meer arbeidskrachten op de Angolese/Afrikaanse arbeidsmarkt komen, terwijl in grote delen van Afrika de werkloosheid al groot is. En geen werk hebben, betekent daar nog vaak leven in armoede.</w:t>
      </w:r>
    </w:p>
    <w:p w14:paraId="6F202C70" w14:textId="1777E92D" w:rsidR="00E860EE" w:rsidRPr="00E860EE" w:rsidRDefault="00E860EE" w:rsidP="00E860EE">
      <w:pPr>
        <w:rPr>
          <w:b/>
        </w:rPr>
      </w:pPr>
    </w:p>
    <w:p w14:paraId="09E0CFFB" w14:textId="77777777" w:rsidR="00833A95" w:rsidRDefault="00833A95" w:rsidP="00833A95">
      <w:pPr>
        <w:pStyle w:val="Lijstalinea"/>
        <w:spacing w:after="0" w:line="240" w:lineRule="auto"/>
        <w:ind w:left="0"/>
        <w:rPr>
          <w:b/>
        </w:rPr>
      </w:pPr>
      <w:r>
        <w:rPr>
          <w:b/>
        </w:rPr>
        <w:t>Bij de paneldiscussie:</w:t>
      </w:r>
    </w:p>
    <w:p w14:paraId="10978131" w14:textId="77777777" w:rsidR="00F42EA7" w:rsidRPr="00833A95" w:rsidRDefault="00F42EA7" w:rsidP="00833A95">
      <w:pPr>
        <w:pStyle w:val="Lijstalinea"/>
        <w:spacing w:after="0" w:line="240" w:lineRule="auto"/>
        <w:ind w:left="0"/>
        <w:rPr>
          <w:i/>
        </w:rPr>
      </w:pPr>
      <w:r w:rsidRPr="00833A95">
        <w:rPr>
          <w:i/>
        </w:rPr>
        <w:t xml:space="preserve">Europees perspectief </w:t>
      </w:r>
    </w:p>
    <w:p w14:paraId="1F43E056" w14:textId="77777777" w:rsidR="00F42EA7" w:rsidRPr="00852019" w:rsidRDefault="00F42EA7" w:rsidP="00833A95">
      <w:pPr>
        <w:pStyle w:val="Lijstalinea"/>
        <w:spacing w:after="0" w:line="240" w:lineRule="auto"/>
        <w:ind w:left="0"/>
      </w:pPr>
      <w:r w:rsidRPr="00852019">
        <w:t>Voor: De immigranten kunnen ervoor zorgen dat krapte in sommige sectoren op van de arbeidsmarkt in Europa wordt verlicht. Ook zal de verhouding tussen het aantal werkenden en het aantal mensen dat een beroep doet o</w:t>
      </w:r>
      <w:r w:rsidR="00145A1E" w:rsidRPr="00852019">
        <w:t>p</w:t>
      </w:r>
      <w:r w:rsidRPr="00852019">
        <w:t xml:space="preserve"> een ouderdomsvoorziening verbeteren.</w:t>
      </w:r>
    </w:p>
    <w:p w14:paraId="0A020B2D" w14:textId="77777777" w:rsidR="00F42EA7" w:rsidRPr="00852019" w:rsidRDefault="00F42EA7" w:rsidP="00833A95">
      <w:pPr>
        <w:pStyle w:val="Lijstalinea"/>
        <w:spacing w:after="0" w:line="240" w:lineRule="auto"/>
        <w:ind w:left="0"/>
      </w:pPr>
      <w:r w:rsidRPr="00852019">
        <w:t xml:space="preserve">Tegen: Een grote toestroom van migranten kan ertoe leiden dat aan de onderkant van de maatschappij een verdringing op de arbeidsmarkt optreedt en het aantal </w:t>
      </w:r>
      <w:r w:rsidR="00145A1E" w:rsidRPr="00852019">
        <w:t xml:space="preserve">beschikbare </w:t>
      </w:r>
      <w:r w:rsidRPr="00852019">
        <w:t xml:space="preserve">huurwoningen sterk vermindert. </w:t>
      </w:r>
    </w:p>
    <w:p w14:paraId="0B737F37" w14:textId="77777777" w:rsidR="00F42EA7" w:rsidRPr="00833A95" w:rsidRDefault="00833A95" w:rsidP="00833A95">
      <w:pPr>
        <w:pStyle w:val="Lijstalinea"/>
        <w:spacing w:after="0" w:line="240" w:lineRule="auto"/>
        <w:ind w:left="0"/>
        <w:rPr>
          <w:i/>
        </w:rPr>
      </w:pPr>
      <w:r>
        <w:rPr>
          <w:i/>
        </w:rPr>
        <w:br/>
      </w:r>
      <w:r w:rsidR="00F42EA7" w:rsidRPr="00833A95">
        <w:rPr>
          <w:i/>
        </w:rPr>
        <w:t xml:space="preserve">Afrikaans perspectief: </w:t>
      </w:r>
    </w:p>
    <w:p w14:paraId="68E4077E" w14:textId="77777777" w:rsidR="00F42EA7" w:rsidRPr="00852019" w:rsidRDefault="00F42EA7" w:rsidP="00833A95">
      <w:pPr>
        <w:pStyle w:val="Lijstalinea"/>
        <w:spacing w:after="0" w:line="240" w:lineRule="auto"/>
        <w:ind w:left="0"/>
      </w:pPr>
      <w:r w:rsidRPr="00852019">
        <w:t xml:space="preserve">Voor: In Afrika neemt de werkloosheid af </w:t>
      </w:r>
      <w:r w:rsidR="00834CFD">
        <w:t>als</w:t>
      </w:r>
      <w:r w:rsidRPr="00852019">
        <w:t xml:space="preserve"> arbeidskrachten in Europa een baan weten te vinden.</w:t>
      </w:r>
    </w:p>
    <w:p w14:paraId="0F00548D" w14:textId="77777777" w:rsidR="00F42EA7" w:rsidRPr="00852019" w:rsidRDefault="00F42EA7" w:rsidP="00833A95">
      <w:pPr>
        <w:pStyle w:val="Lijstalinea"/>
        <w:spacing w:after="0" w:line="240" w:lineRule="auto"/>
        <w:ind w:left="0"/>
      </w:pPr>
      <w:r w:rsidRPr="00852019">
        <w:t>Tegen: Als er teveel hoogopgeleide arbeidskrachten vertrekken naar Europa is dat slecht voor de ontwikkeling van het eigen continent (Braindrain).</w:t>
      </w:r>
    </w:p>
    <w:p w14:paraId="1AB86EA8" w14:textId="77777777" w:rsidR="00833A95" w:rsidRDefault="00833A95" w:rsidP="00852019">
      <w:pPr>
        <w:rPr>
          <w:rFonts w:asciiTheme="minorHAnsi" w:hAnsiTheme="minorHAnsi"/>
          <w:sz w:val="22"/>
          <w:szCs w:val="22"/>
        </w:rPr>
      </w:pPr>
    </w:p>
    <w:p w14:paraId="3079D6CF" w14:textId="77777777" w:rsidR="00694CB3" w:rsidRPr="00852019" w:rsidRDefault="00694CB3" w:rsidP="00852019">
      <w:pPr>
        <w:rPr>
          <w:rFonts w:asciiTheme="minorHAnsi" w:hAnsiTheme="minorHAnsi"/>
          <w:sz w:val="22"/>
          <w:szCs w:val="22"/>
        </w:rPr>
      </w:pPr>
      <w:r w:rsidRPr="00833A95">
        <w:rPr>
          <w:rFonts w:asciiTheme="minorHAnsi" w:hAnsiTheme="minorHAnsi"/>
          <w:b/>
          <w:sz w:val="22"/>
          <w:szCs w:val="22"/>
        </w:rPr>
        <w:t>Afbeeldingen</w:t>
      </w:r>
      <w:r w:rsidRPr="00852019">
        <w:rPr>
          <w:rFonts w:asciiTheme="minorHAnsi" w:hAnsiTheme="minorHAnsi"/>
          <w:sz w:val="22"/>
          <w:szCs w:val="22"/>
        </w:rPr>
        <w:t>:</w:t>
      </w:r>
    </w:p>
    <w:p w14:paraId="4D328A61" w14:textId="77777777" w:rsidR="00694CB3" w:rsidRPr="00852019" w:rsidRDefault="00694CB3" w:rsidP="00852019">
      <w:pPr>
        <w:rPr>
          <w:rFonts w:asciiTheme="minorHAnsi" w:hAnsiTheme="minorHAnsi"/>
          <w:sz w:val="22"/>
          <w:szCs w:val="22"/>
        </w:rPr>
      </w:pPr>
      <w:r w:rsidRPr="00852019">
        <w:rPr>
          <w:rFonts w:asciiTheme="minorHAnsi" w:hAnsiTheme="minorHAnsi"/>
          <w:sz w:val="22"/>
          <w:szCs w:val="22"/>
        </w:rPr>
        <w:t>Voorblad:</w:t>
      </w:r>
    </w:p>
    <w:p w14:paraId="26F39A82" w14:textId="77777777" w:rsidR="00694CB3" w:rsidRPr="00852019" w:rsidRDefault="00DA0A02" w:rsidP="00852019">
      <w:pPr>
        <w:rPr>
          <w:rFonts w:asciiTheme="minorHAnsi" w:hAnsiTheme="minorHAnsi"/>
          <w:sz w:val="22"/>
          <w:szCs w:val="22"/>
        </w:rPr>
      </w:pPr>
      <w:r w:rsidRPr="00852019">
        <w:rPr>
          <w:rFonts w:asciiTheme="minorHAnsi" w:hAnsiTheme="minorHAnsi"/>
          <w:sz w:val="22"/>
          <w:szCs w:val="22"/>
        </w:rPr>
        <w:t>G</w:t>
      </w:r>
      <w:r w:rsidR="003E25D8" w:rsidRPr="00852019">
        <w:rPr>
          <w:rFonts w:asciiTheme="minorHAnsi" w:hAnsiTheme="minorHAnsi"/>
          <w:sz w:val="22"/>
          <w:szCs w:val="22"/>
        </w:rPr>
        <w:t>root</w:t>
      </w:r>
      <w:r w:rsidRPr="00852019">
        <w:rPr>
          <w:rFonts w:asciiTheme="minorHAnsi" w:hAnsiTheme="minorHAnsi"/>
          <w:sz w:val="22"/>
          <w:szCs w:val="22"/>
        </w:rPr>
        <w:t>-</w:t>
      </w:r>
      <w:r w:rsidR="003E25D8" w:rsidRPr="00852019">
        <w:rPr>
          <w:rFonts w:asciiTheme="minorHAnsi" w:hAnsiTheme="minorHAnsi"/>
          <w:sz w:val="22"/>
          <w:szCs w:val="22"/>
        </w:rPr>
        <w:t xml:space="preserve">gezin, link </w:t>
      </w:r>
      <w:hyperlink r:id="rId16" w:history="1">
        <w:r w:rsidR="003E25D8" w:rsidRPr="00852019">
          <w:rPr>
            <w:rStyle w:val="Hyperlink"/>
            <w:rFonts w:asciiTheme="minorHAnsi" w:hAnsiTheme="minorHAnsi"/>
            <w:sz w:val="22"/>
            <w:szCs w:val="22"/>
          </w:rPr>
          <w:t>http://www.breda-en-alles-daaromheen.nl/amalia-houdt-een-tentoonstelling.htm</w:t>
        </w:r>
      </w:hyperlink>
    </w:p>
    <w:p w14:paraId="6A7B3CF3" w14:textId="77777777" w:rsidR="00694CB3" w:rsidRPr="00852019" w:rsidRDefault="00694CB3" w:rsidP="00852019">
      <w:pPr>
        <w:rPr>
          <w:rFonts w:asciiTheme="minorHAnsi" w:hAnsiTheme="minorHAnsi"/>
          <w:sz w:val="22"/>
          <w:szCs w:val="22"/>
        </w:rPr>
      </w:pPr>
      <w:r w:rsidRPr="00852019">
        <w:rPr>
          <w:rFonts w:asciiTheme="minorHAnsi" w:hAnsiTheme="minorHAnsi"/>
          <w:sz w:val="22"/>
          <w:szCs w:val="22"/>
        </w:rPr>
        <w:t>Stap 1:</w:t>
      </w:r>
    </w:p>
    <w:p w14:paraId="14DE1A4F" w14:textId="77777777" w:rsidR="008C4ED7" w:rsidRPr="00852019" w:rsidRDefault="00DA0A02" w:rsidP="00852019">
      <w:pPr>
        <w:rPr>
          <w:rFonts w:asciiTheme="minorHAnsi" w:hAnsiTheme="minorHAnsi"/>
          <w:sz w:val="22"/>
          <w:szCs w:val="22"/>
        </w:rPr>
      </w:pPr>
      <w:r w:rsidRPr="00852019">
        <w:rPr>
          <w:rFonts w:asciiTheme="minorHAnsi" w:hAnsiTheme="minorHAnsi"/>
          <w:sz w:val="22"/>
          <w:szCs w:val="22"/>
        </w:rPr>
        <w:t>b</w:t>
      </w:r>
      <w:r w:rsidR="008C4ED7" w:rsidRPr="00852019">
        <w:rPr>
          <w:rFonts w:asciiTheme="minorHAnsi" w:hAnsiTheme="minorHAnsi"/>
          <w:sz w:val="22"/>
          <w:szCs w:val="22"/>
        </w:rPr>
        <w:t xml:space="preserve">evolkingspiramides, link </w:t>
      </w:r>
      <w:hyperlink r:id="rId17" w:history="1">
        <w:r w:rsidR="008C4ED7" w:rsidRPr="00852019">
          <w:rPr>
            <w:rStyle w:val="Hyperlink"/>
            <w:rFonts w:asciiTheme="minorHAnsi" w:hAnsiTheme="minorHAnsi"/>
            <w:sz w:val="22"/>
            <w:szCs w:val="22"/>
          </w:rPr>
          <w:t>tps://upload.wikimedia.org/wikipedia/commons/1/17/DTM_Pyramids.svg</w:t>
        </w:r>
      </w:hyperlink>
    </w:p>
    <w:p w14:paraId="27A40EFC" w14:textId="77777777" w:rsidR="001431D5" w:rsidRPr="00852019" w:rsidRDefault="00DA0A02" w:rsidP="00852019">
      <w:pPr>
        <w:rPr>
          <w:rFonts w:asciiTheme="minorHAnsi" w:hAnsiTheme="minorHAnsi"/>
          <w:sz w:val="22"/>
          <w:szCs w:val="22"/>
        </w:rPr>
      </w:pPr>
      <w:r w:rsidRPr="00852019">
        <w:rPr>
          <w:rFonts w:asciiTheme="minorHAnsi" w:hAnsiTheme="minorHAnsi"/>
          <w:sz w:val="22"/>
          <w:szCs w:val="22"/>
        </w:rPr>
        <w:t>s</w:t>
      </w:r>
      <w:r w:rsidR="001431D5" w:rsidRPr="00852019">
        <w:rPr>
          <w:rFonts w:asciiTheme="minorHAnsi" w:hAnsiTheme="minorHAnsi"/>
          <w:sz w:val="22"/>
          <w:szCs w:val="22"/>
        </w:rPr>
        <w:t>chema</w:t>
      </w:r>
      <w:r w:rsidRPr="00852019">
        <w:rPr>
          <w:rFonts w:asciiTheme="minorHAnsi" w:hAnsiTheme="minorHAnsi"/>
          <w:sz w:val="22"/>
          <w:szCs w:val="22"/>
        </w:rPr>
        <w:t>-</w:t>
      </w:r>
      <w:r w:rsidR="001431D5" w:rsidRPr="00852019">
        <w:rPr>
          <w:rFonts w:asciiTheme="minorHAnsi" w:hAnsiTheme="minorHAnsi"/>
          <w:sz w:val="22"/>
          <w:szCs w:val="22"/>
        </w:rPr>
        <w:t>demografische</w:t>
      </w:r>
      <w:r w:rsidRPr="00852019">
        <w:rPr>
          <w:rFonts w:asciiTheme="minorHAnsi" w:hAnsiTheme="minorHAnsi"/>
          <w:sz w:val="22"/>
          <w:szCs w:val="22"/>
        </w:rPr>
        <w:t>-</w:t>
      </w:r>
      <w:r w:rsidR="001431D5" w:rsidRPr="00852019">
        <w:rPr>
          <w:rFonts w:asciiTheme="minorHAnsi" w:hAnsiTheme="minorHAnsi"/>
          <w:sz w:val="22"/>
          <w:szCs w:val="22"/>
        </w:rPr>
        <w:t xml:space="preserve">transitie, link </w:t>
      </w:r>
      <w:hyperlink r:id="rId18" w:history="1">
        <w:r w:rsidR="001431D5" w:rsidRPr="00852019">
          <w:rPr>
            <w:rStyle w:val="Hyperlink"/>
            <w:rFonts w:asciiTheme="minorHAnsi" w:hAnsiTheme="minorHAnsi"/>
            <w:sz w:val="22"/>
            <w:szCs w:val="22"/>
          </w:rPr>
          <w:t>http://kindersterftekenia.weebly.com/situatie-van-het-probleem.html</w:t>
        </w:r>
      </w:hyperlink>
    </w:p>
    <w:p w14:paraId="5BDF9B8F" w14:textId="77777777" w:rsidR="001445C0" w:rsidRPr="00852019" w:rsidRDefault="001445C0" w:rsidP="00852019">
      <w:pPr>
        <w:rPr>
          <w:rFonts w:asciiTheme="minorHAnsi" w:hAnsiTheme="minorHAnsi"/>
          <w:sz w:val="22"/>
          <w:szCs w:val="22"/>
        </w:rPr>
      </w:pPr>
    </w:p>
    <w:p w14:paraId="2C5F97C4" w14:textId="77777777" w:rsidR="00694CB3" w:rsidRPr="00852019" w:rsidRDefault="00694CB3" w:rsidP="00852019">
      <w:pPr>
        <w:rPr>
          <w:rFonts w:asciiTheme="minorHAnsi" w:hAnsiTheme="minorHAnsi"/>
          <w:sz w:val="22"/>
          <w:szCs w:val="22"/>
        </w:rPr>
      </w:pPr>
      <w:r w:rsidRPr="00852019">
        <w:rPr>
          <w:rFonts w:asciiTheme="minorHAnsi" w:hAnsiTheme="minorHAnsi"/>
          <w:sz w:val="22"/>
          <w:szCs w:val="22"/>
        </w:rPr>
        <w:t>Stap 2:</w:t>
      </w:r>
    </w:p>
    <w:p w14:paraId="6A4DF35F" w14:textId="77777777" w:rsidR="00C16AD0" w:rsidRPr="00852019" w:rsidRDefault="00DA0A02" w:rsidP="00852019">
      <w:pPr>
        <w:rPr>
          <w:rFonts w:asciiTheme="minorHAnsi" w:hAnsiTheme="minorHAnsi"/>
          <w:sz w:val="22"/>
          <w:szCs w:val="22"/>
        </w:rPr>
      </w:pPr>
      <w:r w:rsidRPr="00852019">
        <w:rPr>
          <w:rFonts w:asciiTheme="minorHAnsi" w:hAnsiTheme="minorHAnsi"/>
          <w:sz w:val="22"/>
          <w:szCs w:val="22"/>
        </w:rPr>
        <w:t>P</w:t>
      </w:r>
      <w:r w:rsidR="009D2FC9" w:rsidRPr="00852019">
        <w:rPr>
          <w:rFonts w:asciiTheme="minorHAnsi" w:hAnsiTheme="minorHAnsi"/>
          <w:sz w:val="22"/>
          <w:szCs w:val="22"/>
        </w:rPr>
        <w:t>ropaganda</w:t>
      </w:r>
      <w:r w:rsidRPr="00852019">
        <w:rPr>
          <w:rFonts w:asciiTheme="minorHAnsi" w:hAnsiTheme="minorHAnsi"/>
          <w:sz w:val="22"/>
          <w:szCs w:val="22"/>
        </w:rPr>
        <w:t>-</w:t>
      </w:r>
      <w:r w:rsidR="009D2FC9" w:rsidRPr="00852019">
        <w:rPr>
          <w:rFonts w:asciiTheme="minorHAnsi" w:hAnsiTheme="minorHAnsi"/>
          <w:sz w:val="22"/>
          <w:szCs w:val="22"/>
        </w:rPr>
        <w:t>voor</w:t>
      </w:r>
      <w:r w:rsidRPr="00852019">
        <w:rPr>
          <w:rFonts w:asciiTheme="minorHAnsi" w:hAnsiTheme="minorHAnsi"/>
          <w:sz w:val="22"/>
          <w:szCs w:val="22"/>
        </w:rPr>
        <w:t>-</w:t>
      </w:r>
      <w:r w:rsidR="009D2FC9" w:rsidRPr="00852019">
        <w:rPr>
          <w:rFonts w:asciiTheme="minorHAnsi" w:hAnsiTheme="minorHAnsi"/>
          <w:sz w:val="22"/>
          <w:szCs w:val="22"/>
        </w:rPr>
        <w:t>gebruik</w:t>
      </w:r>
      <w:r w:rsidRPr="00852019">
        <w:rPr>
          <w:rFonts w:asciiTheme="minorHAnsi" w:hAnsiTheme="minorHAnsi"/>
          <w:sz w:val="22"/>
          <w:szCs w:val="22"/>
        </w:rPr>
        <w:t>-</w:t>
      </w:r>
      <w:r w:rsidR="009D2FC9" w:rsidRPr="00852019">
        <w:rPr>
          <w:rFonts w:asciiTheme="minorHAnsi" w:hAnsiTheme="minorHAnsi"/>
          <w:sz w:val="22"/>
          <w:szCs w:val="22"/>
        </w:rPr>
        <w:t>anticonceptiepil</w:t>
      </w:r>
      <w:r w:rsidRPr="00852019">
        <w:rPr>
          <w:rFonts w:asciiTheme="minorHAnsi" w:hAnsiTheme="minorHAnsi"/>
          <w:sz w:val="22"/>
          <w:szCs w:val="22"/>
        </w:rPr>
        <w:t>-</w:t>
      </w:r>
      <w:r w:rsidR="009D2FC9" w:rsidRPr="00852019">
        <w:rPr>
          <w:rFonts w:asciiTheme="minorHAnsi" w:hAnsiTheme="minorHAnsi"/>
          <w:sz w:val="22"/>
          <w:szCs w:val="22"/>
        </w:rPr>
        <w:t>in</w:t>
      </w:r>
      <w:r w:rsidRPr="00852019">
        <w:rPr>
          <w:rFonts w:asciiTheme="minorHAnsi" w:hAnsiTheme="minorHAnsi"/>
          <w:sz w:val="22"/>
          <w:szCs w:val="22"/>
        </w:rPr>
        <w:t>-</w:t>
      </w:r>
      <w:proofErr w:type="spellStart"/>
      <w:r w:rsidRPr="00852019">
        <w:rPr>
          <w:rFonts w:asciiTheme="minorHAnsi" w:hAnsiTheme="minorHAnsi"/>
          <w:sz w:val="22"/>
          <w:szCs w:val="22"/>
        </w:rPr>
        <w:t>o</w:t>
      </w:r>
      <w:r w:rsidR="009D2FC9" w:rsidRPr="00852019">
        <w:rPr>
          <w:rFonts w:asciiTheme="minorHAnsi" w:hAnsiTheme="minorHAnsi"/>
          <w:sz w:val="22"/>
          <w:szCs w:val="22"/>
        </w:rPr>
        <w:t>eganda</w:t>
      </w:r>
      <w:proofErr w:type="spellEnd"/>
      <w:r w:rsidR="009D2FC9" w:rsidRPr="00852019">
        <w:rPr>
          <w:rFonts w:asciiTheme="minorHAnsi" w:hAnsiTheme="minorHAnsi"/>
          <w:sz w:val="22"/>
          <w:szCs w:val="22"/>
        </w:rPr>
        <w:t xml:space="preserve">, link </w:t>
      </w:r>
      <w:hyperlink r:id="rId19" w:history="1">
        <w:r w:rsidR="00724DBF" w:rsidRPr="008A05B8">
          <w:rPr>
            <w:rStyle w:val="Hyperlink"/>
            <w:rFonts w:asciiTheme="minorHAnsi" w:hAnsiTheme="minorHAnsi"/>
            <w:sz w:val="22"/>
            <w:szCs w:val="22"/>
          </w:rPr>
          <w:t>https://lifesite-cache.s3.amazonaws.com/images/made/images/news/UgandaContraceptiveBillboard_620_250_55.jpg</w:t>
        </w:r>
      </w:hyperlink>
      <w:r w:rsidR="00724DBF">
        <w:rPr>
          <w:rFonts w:asciiTheme="minorHAnsi" w:hAnsiTheme="minorHAnsi"/>
          <w:sz w:val="22"/>
          <w:szCs w:val="22"/>
        </w:rPr>
        <w:t xml:space="preserve">  </w:t>
      </w:r>
    </w:p>
    <w:p w14:paraId="4B7E740E" w14:textId="77777777" w:rsidR="00724DBF" w:rsidRDefault="00724DBF" w:rsidP="00852019">
      <w:pPr>
        <w:rPr>
          <w:rFonts w:asciiTheme="minorHAnsi" w:hAnsiTheme="minorHAnsi"/>
          <w:sz w:val="22"/>
          <w:szCs w:val="22"/>
        </w:rPr>
      </w:pPr>
    </w:p>
    <w:p w14:paraId="4D37102E" w14:textId="77777777" w:rsidR="00694CB3" w:rsidRPr="00852019" w:rsidRDefault="00694CB3" w:rsidP="00852019">
      <w:pPr>
        <w:rPr>
          <w:rFonts w:asciiTheme="minorHAnsi" w:hAnsiTheme="minorHAnsi"/>
          <w:sz w:val="22"/>
          <w:szCs w:val="22"/>
        </w:rPr>
      </w:pPr>
      <w:r w:rsidRPr="00852019">
        <w:rPr>
          <w:rFonts w:asciiTheme="minorHAnsi" w:hAnsiTheme="minorHAnsi"/>
          <w:sz w:val="22"/>
          <w:szCs w:val="22"/>
        </w:rPr>
        <w:t>Stap 3:</w:t>
      </w:r>
    </w:p>
    <w:p w14:paraId="54749F68" w14:textId="77777777" w:rsidR="00625279" w:rsidRDefault="00DA0A02" w:rsidP="00852019">
      <w:pPr>
        <w:rPr>
          <w:rFonts w:asciiTheme="minorHAnsi" w:hAnsiTheme="minorHAnsi"/>
          <w:sz w:val="22"/>
          <w:szCs w:val="22"/>
        </w:rPr>
      </w:pPr>
      <w:r w:rsidRPr="00852019">
        <w:rPr>
          <w:rFonts w:asciiTheme="minorHAnsi" w:hAnsiTheme="minorHAnsi"/>
          <w:sz w:val="22"/>
          <w:szCs w:val="22"/>
        </w:rPr>
        <w:t>W</w:t>
      </w:r>
      <w:r w:rsidR="00573E2A" w:rsidRPr="00852019">
        <w:rPr>
          <w:rFonts w:asciiTheme="minorHAnsi" w:hAnsiTheme="minorHAnsi"/>
          <w:sz w:val="22"/>
          <w:szCs w:val="22"/>
        </w:rPr>
        <w:t>illem</w:t>
      </w:r>
      <w:r w:rsidR="00625279">
        <w:rPr>
          <w:rFonts w:asciiTheme="minorHAnsi" w:hAnsiTheme="minorHAnsi"/>
          <w:sz w:val="22"/>
          <w:szCs w:val="22"/>
        </w:rPr>
        <w:t xml:space="preserve"> Drees</w:t>
      </w:r>
      <w:r w:rsidR="00573E2A" w:rsidRPr="00852019">
        <w:rPr>
          <w:rFonts w:asciiTheme="minorHAnsi" w:hAnsiTheme="minorHAnsi"/>
          <w:sz w:val="22"/>
          <w:szCs w:val="22"/>
        </w:rPr>
        <w:t xml:space="preserve">, link </w:t>
      </w:r>
      <w:hyperlink r:id="rId20" w:history="1">
        <w:r w:rsidR="00625279" w:rsidRPr="008A05B8">
          <w:rPr>
            <w:rStyle w:val="Hyperlink"/>
            <w:rFonts w:asciiTheme="minorHAnsi" w:hAnsiTheme="minorHAnsi"/>
            <w:sz w:val="22"/>
            <w:szCs w:val="22"/>
          </w:rPr>
          <w:t>https://upload.wikimedia.org/wikipedia/commons/6/6f/Drees%2C_W._-_SFA002019221.jpg</w:t>
        </w:r>
      </w:hyperlink>
      <w:r w:rsidR="00625279">
        <w:rPr>
          <w:rFonts w:asciiTheme="minorHAnsi" w:hAnsiTheme="minorHAnsi"/>
          <w:sz w:val="22"/>
          <w:szCs w:val="22"/>
        </w:rPr>
        <w:t xml:space="preserve"> </w:t>
      </w:r>
    </w:p>
    <w:p w14:paraId="19144BCD" w14:textId="77777777" w:rsidR="00573E2A" w:rsidRPr="00724DBF" w:rsidRDefault="00724DBF" w:rsidP="00852019">
      <w:pPr>
        <w:rPr>
          <w:rFonts w:asciiTheme="minorHAnsi" w:hAnsiTheme="minorHAnsi"/>
          <w:sz w:val="22"/>
          <w:szCs w:val="22"/>
        </w:rPr>
      </w:pPr>
      <w:r w:rsidRPr="00852019">
        <w:rPr>
          <w:rFonts w:asciiTheme="minorHAnsi" w:hAnsiTheme="minorHAnsi"/>
          <w:sz w:val="22"/>
          <w:szCs w:val="22"/>
        </w:rPr>
        <w:t>W</w:t>
      </w:r>
      <w:r w:rsidR="0002545E" w:rsidRPr="00852019">
        <w:rPr>
          <w:rFonts w:asciiTheme="minorHAnsi" w:hAnsiTheme="minorHAnsi"/>
          <w:sz w:val="22"/>
          <w:szCs w:val="22"/>
        </w:rPr>
        <w:t>erkloosheid</w:t>
      </w:r>
      <w:r>
        <w:rPr>
          <w:rFonts w:asciiTheme="minorHAnsi" w:hAnsiTheme="minorHAnsi"/>
          <w:sz w:val="22"/>
          <w:szCs w:val="22"/>
        </w:rPr>
        <w:t xml:space="preserve"> </w:t>
      </w:r>
      <w:r w:rsidRPr="00724DBF">
        <w:rPr>
          <w:rFonts w:asciiTheme="minorHAnsi" w:hAnsiTheme="minorHAnsi"/>
          <w:sz w:val="22"/>
          <w:szCs w:val="22"/>
        </w:rPr>
        <w:t>A</w:t>
      </w:r>
      <w:r w:rsidR="0002545E" w:rsidRPr="00724DBF">
        <w:rPr>
          <w:rFonts w:asciiTheme="minorHAnsi" w:hAnsiTheme="minorHAnsi"/>
          <w:sz w:val="22"/>
          <w:szCs w:val="22"/>
        </w:rPr>
        <w:t xml:space="preserve">ngola, link </w:t>
      </w:r>
      <w:hyperlink r:id="rId21" w:history="1">
        <w:r w:rsidRPr="00724DBF">
          <w:rPr>
            <w:rStyle w:val="Hyperlink"/>
            <w:rFonts w:asciiTheme="minorHAnsi" w:hAnsiTheme="minorHAnsi"/>
            <w:sz w:val="22"/>
            <w:szCs w:val="22"/>
          </w:rPr>
          <w:t>https://www.google.com/publicdata/explore?ds=d5bncppjof8f9_&amp;hl=nl&amp;dl=nl</w:t>
        </w:r>
      </w:hyperlink>
      <w:r w:rsidRPr="00724DBF">
        <w:rPr>
          <w:rFonts w:asciiTheme="minorHAnsi" w:hAnsiTheme="minorHAnsi"/>
          <w:sz w:val="22"/>
          <w:szCs w:val="22"/>
        </w:rPr>
        <w:t xml:space="preserve"> </w:t>
      </w:r>
    </w:p>
    <w:p w14:paraId="3AACA3FB" w14:textId="77777777" w:rsidR="00724DBF" w:rsidRPr="00724DBF" w:rsidRDefault="00724DBF" w:rsidP="00852019">
      <w:pPr>
        <w:rPr>
          <w:rFonts w:asciiTheme="minorHAnsi" w:hAnsiTheme="minorHAnsi"/>
          <w:sz w:val="22"/>
          <w:szCs w:val="22"/>
        </w:rPr>
      </w:pPr>
    </w:p>
    <w:p w14:paraId="0C1BA9FB" w14:textId="77777777" w:rsidR="00694CB3" w:rsidRPr="00852019" w:rsidRDefault="00C16AD0" w:rsidP="00852019">
      <w:pPr>
        <w:rPr>
          <w:rFonts w:asciiTheme="minorHAnsi" w:hAnsiTheme="minorHAnsi"/>
          <w:sz w:val="22"/>
          <w:szCs w:val="22"/>
        </w:rPr>
      </w:pPr>
      <w:r w:rsidRPr="00852019">
        <w:rPr>
          <w:rFonts w:asciiTheme="minorHAnsi" w:hAnsiTheme="minorHAnsi"/>
          <w:sz w:val="22"/>
          <w:szCs w:val="22"/>
        </w:rPr>
        <w:t>Stap 4:</w:t>
      </w:r>
    </w:p>
    <w:p w14:paraId="1C54B4D6" w14:textId="77777777" w:rsidR="00CA6E9F" w:rsidRPr="00E41314" w:rsidRDefault="00DA0A02" w:rsidP="00852019">
      <w:pPr>
        <w:rPr>
          <w:rStyle w:val="Hyperlink"/>
        </w:rPr>
      </w:pPr>
      <w:r w:rsidRPr="00852019">
        <w:rPr>
          <w:rFonts w:asciiTheme="minorHAnsi" w:hAnsiTheme="minorHAnsi"/>
          <w:sz w:val="22"/>
          <w:szCs w:val="22"/>
        </w:rPr>
        <w:t>V</w:t>
      </w:r>
      <w:r w:rsidR="00CA6E9F" w:rsidRPr="00852019">
        <w:rPr>
          <w:rFonts w:asciiTheme="minorHAnsi" w:hAnsiTheme="minorHAnsi"/>
          <w:sz w:val="22"/>
          <w:szCs w:val="22"/>
        </w:rPr>
        <w:t>luchtelingen</w:t>
      </w:r>
      <w:r w:rsidRPr="00852019">
        <w:rPr>
          <w:rFonts w:asciiTheme="minorHAnsi" w:hAnsiTheme="minorHAnsi"/>
          <w:sz w:val="22"/>
          <w:szCs w:val="22"/>
        </w:rPr>
        <w:t>-</w:t>
      </w:r>
      <w:r w:rsidR="00CA6E9F" w:rsidRPr="00852019">
        <w:rPr>
          <w:rFonts w:asciiTheme="minorHAnsi" w:hAnsiTheme="minorHAnsi"/>
          <w:sz w:val="22"/>
          <w:szCs w:val="22"/>
        </w:rPr>
        <w:t>op</w:t>
      </w:r>
      <w:r w:rsidRPr="00852019">
        <w:rPr>
          <w:rFonts w:asciiTheme="minorHAnsi" w:hAnsiTheme="minorHAnsi"/>
          <w:sz w:val="22"/>
          <w:szCs w:val="22"/>
        </w:rPr>
        <w:t>-</w:t>
      </w:r>
      <w:proofErr w:type="spellStart"/>
      <w:r w:rsidRPr="00852019">
        <w:rPr>
          <w:rFonts w:asciiTheme="minorHAnsi" w:hAnsiTheme="minorHAnsi"/>
          <w:sz w:val="22"/>
          <w:szCs w:val="22"/>
        </w:rPr>
        <w:t>l</w:t>
      </w:r>
      <w:r w:rsidR="00CA6E9F" w:rsidRPr="00852019">
        <w:rPr>
          <w:rFonts w:asciiTheme="minorHAnsi" w:hAnsiTheme="minorHAnsi"/>
          <w:sz w:val="22"/>
          <w:szCs w:val="22"/>
        </w:rPr>
        <w:t>ampedusa</w:t>
      </w:r>
      <w:proofErr w:type="spellEnd"/>
      <w:r w:rsidR="00CA6E9F" w:rsidRPr="00852019">
        <w:rPr>
          <w:rFonts w:asciiTheme="minorHAnsi" w:hAnsiTheme="minorHAnsi"/>
          <w:sz w:val="22"/>
          <w:szCs w:val="22"/>
        </w:rPr>
        <w:t xml:space="preserve">, link </w:t>
      </w:r>
      <w:hyperlink r:id="rId22" w:history="1">
        <w:r w:rsidR="006364A6" w:rsidRPr="00E41314">
          <w:rPr>
            <w:rStyle w:val="Hyperlink"/>
            <w:rFonts w:asciiTheme="minorHAnsi" w:hAnsiTheme="minorHAnsi"/>
            <w:sz w:val="22"/>
            <w:szCs w:val="22"/>
          </w:rPr>
          <w:t>http://cdn.doctorswithoutborders.org/sites/usa/files/Italy-Migrants-43068.jpg</w:t>
        </w:r>
      </w:hyperlink>
      <w:r w:rsidR="006364A6" w:rsidRPr="00E41314">
        <w:rPr>
          <w:rStyle w:val="Hyperlink"/>
          <w:rFonts w:asciiTheme="minorHAnsi" w:hAnsiTheme="minorHAnsi"/>
          <w:sz w:val="22"/>
          <w:szCs w:val="22"/>
        </w:rPr>
        <w:t xml:space="preserve"> </w:t>
      </w:r>
    </w:p>
    <w:sectPr w:rsidR="00CA6E9F" w:rsidRPr="00E41314" w:rsidSect="00857D65">
      <w:headerReference w:type="even" r:id="rId23"/>
      <w:headerReference w:type="default" r:id="rId24"/>
      <w:footerReference w:type="even" r:id="rId25"/>
      <w:footerReference w:type="default" r:id="rId26"/>
      <w:headerReference w:type="first" r:id="rId27"/>
      <w:footerReference w:type="first" r:id="rId28"/>
      <w:type w:val="continuous"/>
      <w:pgSz w:w="11906" w:h="16838"/>
      <w:pgMar w:top="1417" w:right="746" w:bottom="1417" w:left="1417" w:header="708" w:footer="3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CD4F81" w14:textId="77777777" w:rsidR="001062F0" w:rsidRDefault="001062F0" w:rsidP="00A75839">
      <w:r>
        <w:separator/>
      </w:r>
    </w:p>
  </w:endnote>
  <w:endnote w:type="continuationSeparator" w:id="0">
    <w:p w14:paraId="42C77EF5" w14:textId="77777777" w:rsidR="001062F0" w:rsidRDefault="001062F0"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58EAFE" w14:textId="77777777" w:rsidR="0064601E" w:rsidRDefault="0064601E">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493BC66C" w14:textId="77777777" w:rsidR="0064601E" w:rsidRDefault="0064601E">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B49A4" w14:textId="70CAAC94" w:rsidR="0064601E" w:rsidRPr="00265EC9" w:rsidRDefault="0064601E">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00E860EE">
      <w:rPr>
        <w:sz w:val="16"/>
      </w:rPr>
      <w:t xml:space="preserve"> fase – havo</w:t>
    </w:r>
  </w:p>
  <w:p w14:paraId="11C4EA2E" w14:textId="77777777" w:rsidR="0064601E" w:rsidRPr="002332C2" w:rsidRDefault="0064601E" w:rsidP="00B1117F">
    <w:pPr>
      <w:pStyle w:val="Voettekst"/>
      <w:tabs>
        <w:tab w:val="clear" w:pos="4536"/>
        <w:tab w:val="clear" w:pos="9072"/>
        <w:tab w:val="center" w:pos="4871"/>
        <w:tab w:val="right" w:pos="9743"/>
      </w:tabs>
      <w:ind w:right="360"/>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E561E" w14:textId="77777777" w:rsidR="00637CBC" w:rsidRDefault="00637CB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A9A86A" w14:textId="77777777" w:rsidR="001062F0" w:rsidRDefault="001062F0" w:rsidP="00A75839">
      <w:r>
        <w:separator/>
      </w:r>
    </w:p>
  </w:footnote>
  <w:footnote w:type="continuationSeparator" w:id="0">
    <w:p w14:paraId="03AE5706" w14:textId="77777777" w:rsidR="001062F0" w:rsidRDefault="001062F0" w:rsidP="00A758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9064EA" w14:textId="77777777" w:rsidR="00637CBC" w:rsidRDefault="00637CBC">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E56C17" w14:textId="25289469" w:rsidR="008760E8" w:rsidRPr="008760E8" w:rsidRDefault="008760E8">
    <w:pPr>
      <w:pStyle w:val="Koptekst"/>
      <w:rPr>
        <w:sz w:val="18"/>
        <w:szCs w:val="18"/>
      </w:rPr>
    </w:pPr>
    <w:r>
      <w:rPr>
        <w:noProof/>
      </w:rPr>
      <w:drawing>
        <wp:anchor distT="0" distB="0" distL="114300" distR="114300" simplePos="0" relativeHeight="251659264" behindDoc="0" locked="0" layoutInCell="1" allowOverlap="1" wp14:anchorId="49D15224" wp14:editId="1DF4A33E">
          <wp:simplePos x="0" y="0"/>
          <wp:positionH relativeFrom="margin">
            <wp:align>right</wp:align>
          </wp:positionH>
          <wp:positionV relativeFrom="paragraph">
            <wp:posOffset>-334010</wp:posOffset>
          </wp:positionV>
          <wp:extent cx="1934845" cy="644525"/>
          <wp:effectExtent l="0" t="0" r="8255" b="3175"/>
          <wp:wrapSquare wrapText="bothSides"/>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8"/>
        <w:szCs w:val="18"/>
      </w:rPr>
      <w:t xml:space="preserve">Stercollectie </w:t>
    </w:r>
    <w:r w:rsidR="00637CBC">
      <w:rPr>
        <w:sz w:val="18"/>
        <w:szCs w:val="18"/>
      </w:rPr>
      <w:t xml:space="preserve">AK </w:t>
    </w:r>
    <w:r w:rsidR="00637CBC">
      <w:rPr>
        <w:sz w:val="18"/>
        <w:szCs w:val="18"/>
      </w:rPr>
      <w:t>h</w:t>
    </w:r>
    <w:bookmarkStart w:id="0" w:name="_GoBack"/>
    <w:bookmarkEnd w:id="0"/>
    <w:r>
      <w:rPr>
        <w:sz w:val="18"/>
        <w:szCs w:val="18"/>
      </w:rPr>
      <w:t>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338BA2" w14:textId="77777777" w:rsidR="00637CBC" w:rsidRDefault="00637CBC">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03B3C"/>
    <w:multiLevelType w:val="hybridMultilevel"/>
    <w:tmpl w:val="564AAF52"/>
    <w:lvl w:ilvl="0" w:tplc="04130015">
      <w:start w:val="1"/>
      <w:numFmt w:val="upperLetter"/>
      <w:lvlText w:val="%1."/>
      <w:lvlJc w:val="left"/>
      <w:pPr>
        <w:ind w:left="644" w:hanging="360"/>
      </w:p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1" w15:restartNumberingAfterBreak="0">
    <w:nsid w:val="028E3062"/>
    <w:multiLevelType w:val="hybridMultilevel"/>
    <w:tmpl w:val="04464FB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08637837"/>
    <w:multiLevelType w:val="hybridMultilevel"/>
    <w:tmpl w:val="564AAF52"/>
    <w:lvl w:ilvl="0" w:tplc="04130015">
      <w:start w:val="1"/>
      <w:numFmt w:val="upperLetter"/>
      <w:lvlText w:val="%1."/>
      <w:lvlJc w:val="left"/>
      <w:pPr>
        <w:ind w:left="644" w:hanging="360"/>
      </w:p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3" w15:restartNumberingAfterBreak="0">
    <w:nsid w:val="14E54B18"/>
    <w:multiLevelType w:val="hybridMultilevel"/>
    <w:tmpl w:val="4652232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14EB1F07"/>
    <w:multiLevelType w:val="hybridMultilevel"/>
    <w:tmpl w:val="C5943BA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AD52179"/>
    <w:multiLevelType w:val="hybridMultilevel"/>
    <w:tmpl w:val="02AE289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1CFF20E9"/>
    <w:multiLevelType w:val="hybridMultilevel"/>
    <w:tmpl w:val="9342BBD0"/>
    <w:lvl w:ilvl="0" w:tplc="B904764A">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E29352D"/>
    <w:multiLevelType w:val="hybridMultilevel"/>
    <w:tmpl w:val="1B8E933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208966D4"/>
    <w:multiLevelType w:val="hybridMultilevel"/>
    <w:tmpl w:val="564AAF52"/>
    <w:lvl w:ilvl="0" w:tplc="04130015">
      <w:start w:val="1"/>
      <w:numFmt w:val="upperLetter"/>
      <w:lvlText w:val="%1."/>
      <w:lvlJc w:val="left"/>
      <w:pPr>
        <w:ind w:left="644" w:hanging="360"/>
      </w:p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9" w15:restartNumberingAfterBreak="0">
    <w:nsid w:val="20922D4C"/>
    <w:multiLevelType w:val="hybridMultilevel"/>
    <w:tmpl w:val="C7242D6C"/>
    <w:lvl w:ilvl="0" w:tplc="0413000F">
      <w:start w:val="1"/>
      <w:numFmt w:val="decimal"/>
      <w:lvlText w:val="%1."/>
      <w:lvlJc w:val="left"/>
      <w:pPr>
        <w:ind w:left="360" w:hanging="360"/>
      </w:pPr>
    </w:lvl>
    <w:lvl w:ilvl="1" w:tplc="04130019" w:tentative="1">
      <w:start w:val="1"/>
      <w:numFmt w:val="lowerLetter"/>
      <w:lvlText w:val="%2."/>
      <w:lvlJc w:val="left"/>
      <w:pPr>
        <w:ind w:left="1156" w:hanging="360"/>
      </w:pPr>
    </w:lvl>
    <w:lvl w:ilvl="2" w:tplc="0413001B" w:tentative="1">
      <w:start w:val="1"/>
      <w:numFmt w:val="lowerRoman"/>
      <w:lvlText w:val="%3."/>
      <w:lvlJc w:val="right"/>
      <w:pPr>
        <w:ind w:left="1876" w:hanging="180"/>
      </w:pPr>
    </w:lvl>
    <w:lvl w:ilvl="3" w:tplc="0413000F" w:tentative="1">
      <w:start w:val="1"/>
      <w:numFmt w:val="decimal"/>
      <w:lvlText w:val="%4."/>
      <w:lvlJc w:val="left"/>
      <w:pPr>
        <w:ind w:left="2596" w:hanging="360"/>
      </w:pPr>
    </w:lvl>
    <w:lvl w:ilvl="4" w:tplc="04130019" w:tentative="1">
      <w:start w:val="1"/>
      <w:numFmt w:val="lowerLetter"/>
      <w:lvlText w:val="%5."/>
      <w:lvlJc w:val="left"/>
      <w:pPr>
        <w:ind w:left="3316" w:hanging="360"/>
      </w:pPr>
    </w:lvl>
    <w:lvl w:ilvl="5" w:tplc="0413001B" w:tentative="1">
      <w:start w:val="1"/>
      <w:numFmt w:val="lowerRoman"/>
      <w:lvlText w:val="%6."/>
      <w:lvlJc w:val="right"/>
      <w:pPr>
        <w:ind w:left="4036" w:hanging="180"/>
      </w:pPr>
    </w:lvl>
    <w:lvl w:ilvl="6" w:tplc="0413000F" w:tentative="1">
      <w:start w:val="1"/>
      <w:numFmt w:val="decimal"/>
      <w:lvlText w:val="%7."/>
      <w:lvlJc w:val="left"/>
      <w:pPr>
        <w:ind w:left="4756" w:hanging="360"/>
      </w:pPr>
    </w:lvl>
    <w:lvl w:ilvl="7" w:tplc="04130019" w:tentative="1">
      <w:start w:val="1"/>
      <w:numFmt w:val="lowerLetter"/>
      <w:lvlText w:val="%8."/>
      <w:lvlJc w:val="left"/>
      <w:pPr>
        <w:ind w:left="5476" w:hanging="360"/>
      </w:pPr>
    </w:lvl>
    <w:lvl w:ilvl="8" w:tplc="0413001B" w:tentative="1">
      <w:start w:val="1"/>
      <w:numFmt w:val="lowerRoman"/>
      <w:lvlText w:val="%9."/>
      <w:lvlJc w:val="right"/>
      <w:pPr>
        <w:ind w:left="6196" w:hanging="180"/>
      </w:pPr>
    </w:lvl>
  </w:abstractNum>
  <w:abstractNum w:abstractNumId="10" w15:restartNumberingAfterBreak="0">
    <w:nsid w:val="223219E1"/>
    <w:multiLevelType w:val="hybridMultilevel"/>
    <w:tmpl w:val="564AAF52"/>
    <w:lvl w:ilvl="0" w:tplc="04130015">
      <w:start w:val="1"/>
      <w:numFmt w:val="upperLetter"/>
      <w:lvlText w:val="%1."/>
      <w:lvlJc w:val="left"/>
      <w:pPr>
        <w:ind w:left="644" w:hanging="360"/>
      </w:p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11" w15:restartNumberingAfterBreak="0">
    <w:nsid w:val="25492B0B"/>
    <w:multiLevelType w:val="hybridMultilevel"/>
    <w:tmpl w:val="564AAF52"/>
    <w:lvl w:ilvl="0" w:tplc="04130015">
      <w:start w:val="1"/>
      <w:numFmt w:val="upperLetter"/>
      <w:lvlText w:val="%1."/>
      <w:lvlJc w:val="left"/>
      <w:pPr>
        <w:ind w:left="644" w:hanging="360"/>
      </w:p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12" w15:restartNumberingAfterBreak="0">
    <w:nsid w:val="2FFA4A16"/>
    <w:multiLevelType w:val="hybridMultilevel"/>
    <w:tmpl w:val="09BCE014"/>
    <w:lvl w:ilvl="0" w:tplc="E56E3B42">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9216EFE"/>
    <w:multiLevelType w:val="hybridMultilevel"/>
    <w:tmpl w:val="564AAF52"/>
    <w:lvl w:ilvl="0" w:tplc="04130015">
      <w:start w:val="1"/>
      <w:numFmt w:val="upperLetter"/>
      <w:lvlText w:val="%1."/>
      <w:lvlJc w:val="left"/>
      <w:pPr>
        <w:ind w:left="644" w:hanging="360"/>
      </w:p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14" w15:restartNumberingAfterBreak="0">
    <w:nsid w:val="415C151C"/>
    <w:multiLevelType w:val="hybridMultilevel"/>
    <w:tmpl w:val="564AAF52"/>
    <w:lvl w:ilvl="0" w:tplc="04130015">
      <w:start w:val="1"/>
      <w:numFmt w:val="upperLetter"/>
      <w:lvlText w:val="%1."/>
      <w:lvlJc w:val="left"/>
      <w:pPr>
        <w:ind w:left="644" w:hanging="360"/>
      </w:p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15" w15:restartNumberingAfterBreak="0">
    <w:nsid w:val="495B7C8D"/>
    <w:multiLevelType w:val="hybridMultilevel"/>
    <w:tmpl w:val="22707152"/>
    <w:lvl w:ilvl="0" w:tplc="A10E48CE">
      <w:start w:val="1"/>
      <w:numFmt w:val="bullet"/>
      <w:lvlText w:val="-"/>
      <w:lvlJc w:val="left"/>
      <w:pPr>
        <w:ind w:left="360" w:hanging="360"/>
      </w:pPr>
      <w:rPr>
        <w:rFonts w:ascii="Verdana" w:hAnsi="Verdan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5120737F"/>
    <w:multiLevelType w:val="hybridMultilevel"/>
    <w:tmpl w:val="407652E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15:restartNumberingAfterBreak="0">
    <w:nsid w:val="53FF2B62"/>
    <w:multiLevelType w:val="hybridMultilevel"/>
    <w:tmpl w:val="C5943BA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15:restartNumberingAfterBreak="0">
    <w:nsid w:val="55B24486"/>
    <w:multiLevelType w:val="hybridMultilevel"/>
    <w:tmpl w:val="1F30F974"/>
    <w:lvl w:ilvl="0" w:tplc="A10E48CE">
      <w:start w:val="1"/>
      <w:numFmt w:val="bullet"/>
      <w:lvlText w:val="-"/>
      <w:lvlJc w:val="left"/>
      <w:pPr>
        <w:ind w:left="360" w:hanging="360"/>
      </w:pPr>
      <w:rPr>
        <w:rFonts w:ascii="Verdana" w:hAnsi="Verdan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64EC7019"/>
    <w:multiLevelType w:val="hybridMultilevel"/>
    <w:tmpl w:val="564AAF52"/>
    <w:lvl w:ilvl="0" w:tplc="04130015">
      <w:start w:val="1"/>
      <w:numFmt w:val="upperLetter"/>
      <w:lvlText w:val="%1."/>
      <w:lvlJc w:val="left"/>
      <w:pPr>
        <w:ind w:left="644" w:hanging="360"/>
      </w:p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20" w15:restartNumberingAfterBreak="0">
    <w:nsid w:val="68A3022C"/>
    <w:multiLevelType w:val="hybridMultilevel"/>
    <w:tmpl w:val="CE1C9852"/>
    <w:lvl w:ilvl="0" w:tplc="E56E3B42">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6DF51ACC"/>
    <w:multiLevelType w:val="hybridMultilevel"/>
    <w:tmpl w:val="02AE289C"/>
    <w:lvl w:ilvl="0" w:tplc="0413000F">
      <w:start w:val="1"/>
      <w:numFmt w:val="decimal"/>
      <w:lvlText w:val="%1."/>
      <w:lvlJc w:val="left"/>
      <w:pPr>
        <w:ind w:left="786" w:hanging="36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22" w15:restartNumberingAfterBreak="0">
    <w:nsid w:val="6F294D5B"/>
    <w:multiLevelType w:val="hybridMultilevel"/>
    <w:tmpl w:val="7CD0B1B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3" w15:restartNumberingAfterBreak="0">
    <w:nsid w:val="70694E0D"/>
    <w:multiLevelType w:val="hybridMultilevel"/>
    <w:tmpl w:val="CAD60C2A"/>
    <w:lvl w:ilvl="0" w:tplc="A10E48CE">
      <w:start w:val="1"/>
      <w:numFmt w:val="bullet"/>
      <w:lvlText w:val="-"/>
      <w:lvlJc w:val="left"/>
      <w:pPr>
        <w:ind w:left="360" w:hanging="360"/>
      </w:pPr>
      <w:rPr>
        <w:rFonts w:ascii="Verdana" w:hAnsi="Verdan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15:restartNumberingAfterBreak="0">
    <w:nsid w:val="70E26CD0"/>
    <w:multiLevelType w:val="hybridMultilevel"/>
    <w:tmpl w:val="5628B22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784D04AF"/>
    <w:multiLevelType w:val="hybridMultilevel"/>
    <w:tmpl w:val="564AAF52"/>
    <w:lvl w:ilvl="0" w:tplc="04130015">
      <w:start w:val="1"/>
      <w:numFmt w:val="upperLetter"/>
      <w:lvlText w:val="%1."/>
      <w:lvlJc w:val="left"/>
      <w:pPr>
        <w:ind w:left="644" w:hanging="360"/>
      </w:p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num w:numId="1">
    <w:abstractNumId w:val="21"/>
  </w:num>
  <w:num w:numId="2">
    <w:abstractNumId w:val="4"/>
  </w:num>
  <w:num w:numId="3">
    <w:abstractNumId w:val="6"/>
  </w:num>
  <w:num w:numId="4">
    <w:abstractNumId w:val="20"/>
  </w:num>
  <w:num w:numId="5">
    <w:abstractNumId w:val="2"/>
  </w:num>
  <w:num w:numId="6">
    <w:abstractNumId w:val="11"/>
  </w:num>
  <w:num w:numId="7">
    <w:abstractNumId w:val="19"/>
  </w:num>
  <w:num w:numId="8">
    <w:abstractNumId w:val="10"/>
  </w:num>
  <w:num w:numId="9">
    <w:abstractNumId w:val="0"/>
  </w:num>
  <w:num w:numId="10">
    <w:abstractNumId w:val="25"/>
  </w:num>
  <w:num w:numId="11">
    <w:abstractNumId w:val="13"/>
  </w:num>
  <w:num w:numId="12">
    <w:abstractNumId w:val="14"/>
  </w:num>
  <w:num w:numId="13">
    <w:abstractNumId w:val="9"/>
  </w:num>
  <w:num w:numId="14">
    <w:abstractNumId w:val="22"/>
  </w:num>
  <w:num w:numId="15">
    <w:abstractNumId w:val="5"/>
  </w:num>
  <w:num w:numId="16">
    <w:abstractNumId w:val="1"/>
  </w:num>
  <w:num w:numId="17">
    <w:abstractNumId w:val="24"/>
  </w:num>
  <w:num w:numId="18">
    <w:abstractNumId w:val="16"/>
  </w:num>
  <w:num w:numId="19">
    <w:abstractNumId w:val="17"/>
  </w:num>
  <w:num w:numId="20">
    <w:abstractNumId w:val="3"/>
  </w:num>
  <w:num w:numId="21">
    <w:abstractNumId w:val="8"/>
  </w:num>
  <w:num w:numId="22">
    <w:abstractNumId w:val="15"/>
  </w:num>
  <w:num w:numId="23">
    <w:abstractNumId w:val="7"/>
  </w:num>
  <w:num w:numId="24">
    <w:abstractNumId w:val="23"/>
  </w:num>
  <w:num w:numId="25">
    <w:abstractNumId w:val="12"/>
  </w:num>
  <w:num w:numId="26">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565"/>
    <w:rsid w:val="0001262B"/>
    <w:rsid w:val="00012BEB"/>
    <w:rsid w:val="00020C72"/>
    <w:rsid w:val="00024279"/>
    <w:rsid w:val="0002545E"/>
    <w:rsid w:val="00026357"/>
    <w:rsid w:val="0003080B"/>
    <w:rsid w:val="00032157"/>
    <w:rsid w:val="00040DDF"/>
    <w:rsid w:val="00040E3D"/>
    <w:rsid w:val="000475C2"/>
    <w:rsid w:val="00054F72"/>
    <w:rsid w:val="00057E1B"/>
    <w:rsid w:val="0006348F"/>
    <w:rsid w:val="00095EF6"/>
    <w:rsid w:val="000A172C"/>
    <w:rsid w:val="000A29B6"/>
    <w:rsid w:val="000A6411"/>
    <w:rsid w:val="000B3143"/>
    <w:rsid w:val="000B31D4"/>
    <w:rsid w:val="000C6C3F"/>
    <w:rsid w:val="000C7484"/>
    <w:rsid w:val="000D3836"/>
    <w:rsid w:val="000F1320"/>
    <w:rsid w:val="000F205B"/>
    <w:rsid w:val="000F79A8"/>
    <w:rsid w:val="00100A37"/>
    <w:rsid w:val="00104B28"/>
    <w:rsid w:val="001062F0"/>
    <w:rsid w:val="00113C26"/>
    <w:rsid w:val="00131EB5"/>
    <w:rsid w:val="00135885"/>
    <w:rsid w:val="00141359"/>
    <w:rsid w:val="001431D5"/>
    <w:rsid w:val="001445C0"/>
    <w:rsid w:val="00145A1E"/>
    <w:rsid w:val="00166FA2"/>
    <w:rsid w:val="00173CF1"/>
    <w:rsid w:val="00176565"/>
    <w:rsid w:val="001A141B"/>
    <w:rsid w:val="001A387D"/>
    <w:rsid w:val="001A4F6C"/>
    <w:rsid w:val="001D48E7"/>
    <w:rsid w:val="001E209F"/>
    <w:rsid w:val="0020744F"/>
    <w:rsid w:val="0021386C"/>
    <w:rsid w:val="00222580"/>
    <w:rsid w:val="0023511A"/>
    <w:rsid w:val="0023725E"/>
    <w:rsid w:val="00242305"/>
    <w:rsid w:val="002430E5"/>
    <w:rsid w:val="00250683"/>
    <w:rsid w:val="00251E54"/>
    <w:rsid w:val="0025477F"/>
    <w:rsid w:val="00254846"/>
    <w:rsid w:val="00257DAF"/>
    <w:rsid w:val="00263D01"/>
    <w:rsid w:val="00265EC9"/>
    <w:rsid w:val="00273E12"/>
    <w:rsid w:val="0028074C"/>
    <w:rsid w:val="00290A47"/>
    <w:rsid w:val="002B010F"/>
    <w:rsid w:val="002C05F6"/>
    <w:rsid w:val="002C16FF"/>
    <w:rsid w:val="002E2EC1"/>
    <w:rsid w:val="002E345F"/>
    <w:rsid w:val="002E47B5"/>
    <w:rsid w:val="002E5C5E"/>
    <w:rsid w:val="002E6CC7"/>
    <w:rsid w:val="002F2854"/>
    <w:rsid w:val="002F465C"/>
    <w:rsid w:val="002F510F"/>
    <w:rsid w:val="002F600B"/>
    <w:rsid w:val="003014CE"/>
    <w:rsid w:val="00305F2B"/>
    <w:rsid w:val="00310495"/>
    <w:rsid w:val="003118CF"/>
    <w:rsid w:val="00321EB5"/>
    <w:rsid w:val="0033294B"/>
    <w:rsid w:val="003346CE"/>
    <w:rsid w:val="00337E1D"/>
    <w:rsid w:val="00345495"/>
    <w:rsid w:val="00360DE3"/>
    <w:rsid w:val="003634F2"/>
    <w:rsid w:val="0036509D"/>
    <w:rsid w:val="003902FE"/>
    <w:rsid w:val="003A2D3D"/>
    <w:rsid w:val="003A35AA"/>
    <w:rsid w:val="003A3E4B"/>
    <w:rsid w:val="003A75EC"/>
    <w:rsid w:val="003B2960"/>
    <w:rsid w:val="003B2E43"/>
    <w:rsid w:val="003C1A22"/>
    <w:rsid w:val="003C6133"/>
    <w:rsid w:val="003C7DCC"/>
    <w:rsid w:val="003D09D5"/>
    <w:rsid w:val="003E1658"/>
    <w:rsid w:val="003E1670"/>
    <w:rsid w:val="003E25D8"/>
    <w:rsid w:val="003F10D8"/>
    <w:rsid w:val="00402650"/>
    <w:rsid w:val="00410969"/>
    <w:rsid w:val="00413F3D"/>
    <w:rsid w:val="00422766"/>
    <w:rsid w:val="004233DC"/>
    <w:rsid w:val="00425275"/>
    <w:rsid w:val="004275FC"/>
    <w:rsid w:val="004338F8"/>
    <w:rsid w:val="00443D26"/>
    <w:rsid w:val="00446F62"/>
    <w:rsid w:val="004503FB"/>
    <w:rsid w:val="00457257"/>
    <w:rsid w:val="00472C2E"/>
    <w:rsid w:val="0049021A"/>
    <w:rsid w:val="004A374F"/>
    <w:rsid w:val="004A67CD"/>
    <w:rsid w:val="004B078D"/>
    <w:rsid w:val="004C1092"/>
    <w:rsid w:val="004C26FA"/>
    <w:rsid w:val="004E1DA9"/>
    <w:rsid w:val="004F76FA"/>
    <w:rsid w:val="005031C5"/>
    <w:rsid w:val="005060BC"/>
    <w:rsid w:val="00514FEB"/>
    <w:rsid w:val="005218D7"/>
    <w:rsid w:val="00525DE9"/>
    <w:rsid w:val="00531339"/>
    <w:rsid w:val="0053453F"/>
    <w:rsid w:val="005353DF"/>
    <w:rsid w:val="0053583F"/>
    <w:rsid w:val="00537082"/>
    <w:rsid w:val="00564C53"/>
    <w:rsid w:val="0056589B"/>
    <w:rsid w:val="005662B2"/>
    <w:rsid w:val="00573E2A"/>
    <w:rsid w:val="005853FC"/>
    <w:rsid w:val="0059233D"/>
    <w:rsid w:val="00593206"/>
    <w:rsid w:val="005A1F84"/>
    <w:rsid w:val="005C5410"/>
    <w:rsid w:val="005D0F1F"/>
    <w:rsid w:val="005F3027"/>
    <w:rsid w:val="005F7387"/>
    <w:rsid w:val="005F7542"/>
    <w:rsid w:val="00601530"/>
    <w:rsid w:val="006128DF"/>
    <w:rsid w:val="00617584"/>
    <w:rsid w:val="00625279"/>
    <w:rsid w:val="00631786"/>
    <w:rsid w:val="006364A6"/>
    <w:rsid w:val="0063652F"/>
    <w:rsid w:val="00637CBC"/>
    <w:rsid w:val="00643D96"/>
    <w:rsid w:val="0064601E"/>
    <w:rsid w:val="0065754B"/>
    <w:rsid w:val="00671898"/>
    <w:rsid w:val="00674211"/>
    <w:rsid w:val="00675962"/>
    <w:rsid w:val="00676B55"/>
    <w:rsid w:val="00694CB3"/>
    <w:rsid w:val="006C18BC"/>
    <w:rsid w:val="006C5868"/>
    <w:rsid w:val="006C6766"/>
    <w:rsid w:val="006E32BB"/>
    <w:rsid w:val="007208D0"/>
    <w:rsid w:val="00724DBF"/>
    <w:rsid w:val="0073035B"/>
    <w:rsid w:val="00745EFB"/>
    <w:rsid w:val="00746A2F"/>
    <w:rsid w:val="00746BDC"/>
    <w:rsid w:val="007500A1"/>
    <w:rsid w:val="0075026F"/>
    <w:rsid w:val="00752A07"/>
    <w:rsid w:val="00753E2B"/>
    <w:rsid w:val="00764CCA"/>
    <w:rsid w:val="007878E0"/>
    <w:rsid w:val="00790EE2"/>
    <w:rsid w:val="007937E0"/>
    <w:rsid w:val="00795CF4"/>
    <w:rsid w:val="00796058"/>
    <w:rsid w:val="00796B15"/>
    <w:rsid w:val="00796C44"/>
    <w:rsid w:val="007C031E"/>
    <w:rsid w:val="007C362C"/>
    <w:rsid w:val="007C5CC5"/>
    <w:rsid w:val="007C6A4A"/>
    <w:rsid w:val="007C6DA0"/>
    <w:rsid w:val="007D4E1F"/>
    <w:rsid w:val="007D680B"/>
    <w:rsid w:val="007E2DEA"/>
    <w:rsid w:val="007E3DD8"/>
    <w:rsid w:val="008066E0"/>
    <w:rsid w:val="008079B7"/>
    <w:rsid w:val="00822AA3"/>
    <w:rsid w:val="00825139"/>
    <w:rsid w:val="00830036"/>
    <w:rsid w:val="0083337E"/>
    <w:rsid w:val="00833A95"/>
    <w:rsid w:val="00834CFD"/>
    <w:rsid w:val="00847A5B"/>
    <w:rsid w:val="00852019"/>
    <w:rsid w:val="008526A2"/>
    <w:rsid w:val="00857D65"/>
    <w:rsid w:val="00865AFE"/>
    <w:rsid w:val="00865B5A"/>
    <w:rsid w:val="0086649A"/>
    <w:rsid w:val="00874E29"/>
    <w:rsid w:val="008760E8"/>
    <w:rsid w:val="008829C3"/>
    <w:rsid w:val="00890EC2"/>
    <w:rsid w:val="00892CDE"/>
    <w:rsid w:val="008B628C"/>
    <w:rsid w:val="008B6ED9"/>
    <w:rsid w:val="008C4ED7"/>
    <w:rsid w:val="008C6862"/>
    <w:rsid w:val="008D5205"/>
    <w:rsid w:val="008E2953"/>
    <w:rsid w:val="008F1031"/>
    <w:rsid w:val="008F652E"/>
    <w:rsid w:val="00900B8E"/>
    <w:rsid w:val="0093679A"/>
    <w:rsid w:val="00942722"/>
    <w:rsid w:val="00950AFA"/>
    <w:rsid w:val="009605A3"/>
    <w:rsid w:val="00961B80"/>
    <w:rsid w:val="009637F8"/>
    <w:rsid w:val="00964118"/>
    <w:rsid w:val="00965010"/>
    <w:rsid w:val="00965C30"/>
    <w:rsid w:val="00980E8B"/>
    <w:rsid w:val="00983341"/>
    <w:rsid w:val="00991553"/>
    <w:rsid w:val="00991727"/>
    <w:rsid w:val="009934E8"/>
    <w:rsid w:val="00993B78"/>
    <w:rsid w:val="009958F1"/>
    <w:rsid w:val="00997BAA"/>
    <w:rsid w:val="009B33EB"/>
    <w:rsid w:val="009C49A3"/>
    <w:rsid w:val="009C7501"/>
    <w:rsid w:val="009D0E46"/>
    <w:rsid w:val="009D1E3C"/>
    <w:rsid w:val="009D2FC9"/>
    <w:rsid w:val="009D31B2"/>
    <w:rsid w:val="009D4316"/>
    <w:rsid w:val="009D443B"/>
    <w:rsid w:val="009E50AC"/>
    <w:rsid w:val="009F6A15"/>
    <w:rsid w:val="00A00389"/>
    <w:rsid w:val="00A00CFC"/>
    <w:rsid w:val="00A10D81"/>
    <w:rsid w:val="00A15278"/>
    <w:rsid w:val="00A25A3F"/>
    <w:rsid w:val="00A3599D"/>
    <w:rsid w:val="00A73538"/>
    <w:rsid w:val="00A75839"/>
    <w:rsid w:val="00A77DA3"/>
    <w:rsid w:val="00A80594"/>
    <w:rsid w:val="00A8330A"/>
    <w:rsid w:val="00A835E6"/>
    <w:rsid w:val="00A875DA"/>
    <w:rsid w:val="00AA0228"/>
    <w:rsid w:val="00AA63FB"/>
    <w:rsid w:val="00AA7906"/>
    <w:rsid w:val="00AB63C3"/>
    <w:rsid w:val="00AC0297"/>
    <w:rsid w:val="00AC05DC"/>
    <w:rsid w:val="00AC51B8"/>
    <w:rsid w:val="00AD5CE8"/>
    <w:rsid w:val="00B02BD1"/>
    <w:rsid w:val="00B1117F"/>
    <w:rsid w:val="00B12225"/>
    <w:rsid w:val="00B12D61"/>
    <w:rsid w:val="00B15747"/>
    <w:rsid w:val="00B21C7E"/>
    <w:rsid w:val="00B33872"/>
    <w:rsid w:val="00B35916"/>
    <w:rsid w:val="00B36D38"/>
    <w:rsid w:val="00B372BE"/>
    <w:rsid w:val="00B4198E"/>
    <w:rsid w:val="00B4606D"/>
    <w:rsid w:val="00B50F28"/>
    <w:rsid w:val="00B55738"/>
    <w:rsid w:val="00B57A9D"/>
    <w:rsid w:val="00B653D8"/>
    <w:rsid w:val="00B7690D"/>
    <w:rsid w:val="00B90C68"/>
    <w:rsid w:val="00B95B18"/>
    <w:rsid w:val="00BA6E59"/>
    <w:rsid w:val="00BC317B"/>
    <w:rsid w:val="00BC425B"/>
    <w:rsid w:val="00BD3006"/>
    <w:rsid w:val="00BD42B7"/>
    <w:rsid w:val="00BE65A9"/>
    <w:rsid w:val="00BF1095"/>
    <w:rsid w:val="00BF5CDD"/>
    <w:rsid w:val="00BF6509"/>
    <w:rsid w:val="00BF720F"/>
    <w:rsid w:val="00C12EEE"/>
    <w:rsid w:val="00C16AD0"/>
    <w:rsid w:val="00C2497B"/>
    <w:rsid w:val="00C404F5"/>
    <w:rsid w:val="00C40820"/>
    <w:rsid w:val="00C5438A"/>
    <w:rsid w:val="00C56851"/>
    <w:rsid w:val="00C65230"/>
    <w:rsid w:val="00C7792F"/>
    <w:rsid w:val="00C77DD1"/>
    <w:rsid w:val="00C82FEA"/>
    <w:rsid w:val="00C9073E"/>
    <w:rsid w:val="00CA55FC"/>
    <w:rsid w:val="00CA6E9F"/>
    <w:rsid w:val="00CB1C9E"/>
    <w:rsid w:val="00CC7A64"/>
    <w:rsid w:val="00CD1811"/>
    <w:rsid w:val="00CD5254"/>
    <w:rsid w:val="00CE1FBA"/>
    <w:rsid w:val="00CE4304"/>
    <w:rsid w:val="00CF7F62"/>
    <w:rsid w:val="00D03F1D"/>
    <w:rsid w:val="00D07A99"/>
    <w:rsid w:val="00D173A2"/>
    <w:rsid w:val="00D23922"/>
    <w:rsid w:val="00D506C8"/>
    <w:rsid w:val="00D55A0F"/>
    <w:rsid w:val="00D6090F"/>
    <w:rsid w:val="00D73D03"/>
    <w:rsid w:val="00D75C7D"/>
    <w:rsid w:val="00D93F3B"/>
    <w:rsid w:val="00DA0A02"/>
    <w:rsid w:val="00DB1041"/>
    <w:rsid w:val="00DB3CC9"/>
    <w:rsid w:val="00DC215C"/>
    <w:rsid w:val="00DC706D"/>
    <w:rsid w:val="00DE3602"/>
    <w:rsid w:val="00E01EB8"/>
    <w:rsid w:val="00E05EEB"/>
    <w:rsid w:val="00E12A5D"/>
    <w:rsid w:val="00E1316A"/>
    <w:rsid w:val="00E2238F"/>
    <w:rsid w:val="00E27F59"/>
    <w:rsid w:val="00E317A6"/>
    <w:rsid w:val="00E366C3"/>
    <w:rsid w:val="00E36FBC"/>
    <w:rsid w:val="00E41289"/>
    <w:rsid w:val="00E41314"/>
    <w:rsid w:val="00E41AA4"/>
    <w:rsid w:val="00E43A23"/>
    <w:rsid w:val="00E54D07"/>
    <w:rsid w:val="00E62713"/>
    <w:rsid w:val="00E63E0A"/>
    <w:rsid w:val="00E71A0A"/>
    <w:rsid w:val="00E7786F"/>
    <w:rsid w:val="00E807F9"/>
    <w:rsid w:val="00E826EA"/>
    <w:rsid w:val="00E860EE"/>
    <w:rsid w:val="00E94A0C"/>
    <w:rsid w:val="00E97241"/>
    <w:rsid w:val="00EA4CA4"/>
    <w:rsid w:val="00F0790E"/>
    <w:rsid w:val="00F117AC"/>
    <w:rsid w:val="00F11FAF"/>
    <w:rsid w:val="00F123FE"/>
    <w:rsid w:val="00F13781"/>
    <w:rsid w:val="00F15509"/>
    <w:rsid w:val="00F1553D"/>
    <w:rsid w:val="00F20EF3"/>
    <w:rsid w:val="00F26F8C"/>
    <w:rsid w:val="00F33C7F"/>
    <w:rsid w:val="00F42EA7"/>
    <w:rsid w:val="00F90A02"/>
    <w:rsid w:val="00F9348E"/>
    <w:rsid w:val="00FA6BF1"/>
    <w:rsid w:val="00FA73A1"/>
    <w:rsid w:val="00FB1A54"/>
    <w:rsid w:val="00FB2689"/>
    <w:rsid w:val="00FC4028"/>
    <w:rsid w:val="00FD03CC"/>
    <w:rsid w:val="00FD62AD"/>
    <w:rsid w:val="00FE5F0F"/>
    <w:rsid w:val="00FE696A"/>
    <w:rsid w:val="00FF2B0C"/>
    <w:rsid w:val="00FF65CA"/>
    <w:rsid w:val="00FF72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13189"/>
  <w15:chartTrackingRefBased/>
  <w15:docId w15:val="{B3D2965C-8780-4FBE-8AE8-B28923EF8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2E345F"/>
    <w:pPr>
      <w:spacing w:after="160" w:line="259" w:lineRule="auto"/>
      <w:ind w:left="720"/>
      <w:contextualSpacing/>
    </w:pPr>
    <w:rPr>
      <w:rFonts w:asciiTheme="minorHAnsi" w:eastAsiaTheme="minorHAnsi" w:hAnsiTheme="minorHAnsi" w:cstheme="minorBidi"/>
      <w:sz w:val="22"/>
      <w:szCs w:val="22"/>
      <w:lang w:eastAsia="en-US"/>
    </w:rPr>
  </w:style>
  <w:style w:type="character" w:styleId="Verwijzingopmerking">
    <w:name w:val="annotation reference"/>
    <w:basedOn w:val="Standaardalinea-lettertype"/>
    <w:uiPriority w:val="99"/>
    <w:semiHidden/>
    <w:unhideWhenUsed/>
    <w:rsid w:val="00A00389"/>
    <w:rPr>
      <w:sz w:val="18"/>
      <w:szCs w:val="18"/>
    </w:rPr>
  </w:style>
  <w:style w:type="paragraph" w:styleId="Tekstopmerking">
    <w:name w:val="annotation text"/>
    <w:basedOn w:val="Standaard"/>
    <w:link w:val="TekstopmerkingChar"/>
    <w:uiPriority w:val="99"/>
    <w:semiHidden/>
    <w:unhideWhenUsed/>
    <w:rsid w:val="00A00389"/>
    <w:rPr>
      <w:sz w:val="24"/>
      <w:szCs w:val="24"/>
    </w:rPr>
  </w:style>
  <w:style w:type="character" w:customStyle="1" w:styleId="TekstopmerkingChar">
    <w:name w:val="Tekst opmerking Char"/>
    <w:basedOn w:val="Standaardalinea-lettertype"/>
    <w:link w:val="Tekstopmerking"/>
    <w:uiPriority w:val="99"/>
    <w:semiHidden/>
    <w:rsid w:val="00A00389"/>
    <w:rPr>
      <w:rFonts w:ascii="Verdana" w:eastAsia="Times New Roman" w:hAnsi="Verdana"/>
      <w:sz w:val="24"/>
      <w:szCs w:val="24"/>
    </w:rPr>
  </w:style>
  <w:style w:type="paragraph" w:styleId="Onderwerpvanopmerking">
    <w:name w:val="annotation subject"/>
    <w:basedOn w:val="Tekstopmerking"/>
    <w:next w:val="Tekstopmerking"/>
    <w:link w:val="OnderwerpvanopmerkingChar"/>
    <w:uiPriority w:val="99"/>
    <w:semiHidden/>
    <w:unhideWhenUsed/>
    <w:rsid w:val="00A00389"/>
    <w:rPr>
      <w:b/>
      <w:bCs/>
      <w:sz w:val="20"/>
      <w:szCs w:val="20"/>
    </w:rPr>
  </w:style>
  <w:style w:type="character" w:customStyle="1" w:styleId="OnderwerpvanopmerkingChar">
    <w:name w:val="Onderwerp van opmerking Char"/>
    <w:basedOn w:val="TekstopmerkingChar"/>
    <w:link w:val="Onderwerpvanopmerking"/>
    <w:uiPriority w:val="99"/>
    <w:semiHidden/>
    <w:rsid w:val="00A00389"/>
    <w:rPr>
      <w:rFonts w:ascii="Verdana" w:eastAsia="Times New Roman" w:hAnsi="Verdan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tudioaardrijkskunde.nl/KB1/K02_02/index3.html" TargetMode="External"/><Relationship Id="rId18" Type="http://schemas.openxmlformats.org/officeDocument/2006/relationships/hyperlink" Target="http://kindersterftekenia.weebly.com/situatie-van-het-probleem.htm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google.com/publicdata/explore?ds=d5bncppjof8f9_&amp;hl=nl&amp;dl=nl" TargetMode="External"/><Relationship Id="rId7" Type="http://schemas.openxmlformats.org/officeDocument/2006/relationships/endnotes" Target="endnotes.xml"/><Relationship Id="rId12" Type="http://schemas.openxmlformats.org/officeDocument/2006/relationships/hyperlink" Target="http://www.studioaardrijkskunde.nl/KB1/K02_02/index3.html" TargetMode="External"/><Relationship Id="rId17" Type="http://schemas.openxmlformats.org/officeDocument/2006/relationships/hyperlink" Target="https://upload.wikimedia.org/wikipedia/commons/1/17/DTM_Pyramids.svg" TargetMode="External"/><Relationship Id="rId25" Type="http://schemas.openxmlformats.org/officeDocument/2006/relationships/footer" Target="footer1.xml"/><Relationship Id="rId33"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www.breda-en-alles-daaromheen.nl/amalia-houdt-een-tentoonstelling.htm" TargetMode="External"/><Relationship Id="rId20" Type="http://schemas.openxmlformats.org/officeDocument/2006/relationships/hyperlink" Target="https://upload.wikimedia.org/wikipedia/commons/6/6f/Drees%2C_W._-_SFA002019221.jp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ioaardrijkskunde.nl/KB1/K02_02/index3.html" TargetMode="External"/><Relationship Id="rId24" Type="http://schemas.openxmlformats.org/officeDocument/2006/relationships/header" Target="header2.xml"/><Relationship Id="rId32"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www.studioaardrijkskunde.nl/KB1/K02_02/index5.htm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studioaardrijkskunde.nl/KB1/K02_02/index2.html" TargetMode="External"/><Relationship Id="rId19" Type="http://schemas.openxmlformats.org/officeDocument/2006/relationships/hyperlink" Target="https://lifesite-cache.s3.amazonaws.com/images/made/images/news/UgandaContraceptiveBillboard_620_250_55.jpg" TargetMode="External"/><Relationship Id="rId31"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www.studioaardrijkskunde.nl/KB1/K02_02/index2.html" TargetMode="External"/><Relationship Id="rId14" Type="http://schemas.openxmlformats.org/officeDocument/2006/relationships/hyperlink" Target="http://www.studioaardrijkskunde.nl/KB1/K02_02/index4.html" TargetMode="External"/><Relationship Id="rId22" Type="http://schemas.openxmlformats.org/officeDocument/2006/relationships/hyperlink" Target="http://cdn.doctorswithoutborders.org/sites/usa/files/Italy-Migrants-43068.jpg" TargetMode="External"/><Relationship Id="rId27" Type="http://schemas.openxmlformats.org/officeDocument/2006/relationships/header" Target="header3.xml"/><Relationship Id="rId30" Type="http://schemas.openxmlformats.org/officeDocument/2006/relationships/theme" Target="theme/theme1.xml"/><Relationship Id="rId8" Type="http://schemas.openxmlformats.org/officeDocument/2006/relationships/hyperlink" Target="http://www.studioaardrijkskunde.nl/KB1/K02_02/index.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12F276-32F2-4613-A01C-BFB53EE2D9F3}">
  <ds:schemaRefs>
    <ds:schemaRef ds:uri="http://schemas.openxmlformats.org/officeDocument/2006/bibliography"/>
  </ds:schemaRefs>
</ds:datastoreItem>
</file>

<file path=customXml/itemProps2.xml><?xml version="1.0" encoding="utf-8"?>
<ds:datastoreItem xmlns:ds="http://schemas.openxmlformats.org/officeDocument/2006/customXml" ds:itemID="{C5E03B62-447C-4BCE-B3A1-C043937BD526}"/>
</file>

<file path=customXml/itemProps3.xml><?xml version="1.0" encoding="utf-8"?>
<ds:datastoreItem xmlns:ds="http://schemas.openxmlformats.org/officeDocument/2006/customXml" ds:itemID="{2B42DC10-E616-4B90-B4B1-3A7D11BBC494}"/>
</file>

<file path=customXml/itemProps4.xml><?xml version="1.0" encoding="utf-8"?>
<ds:datastoreItem xmlns:ds="http://schemas.openxmlformats.org/officeDocument/2006/customXml" ds:itemID="{6236C928-EAE9-4D23-8038-4610E06DD25C}"/>
</file>

<file path=docProps/app.xml><?xml version="1.0" encoding="utf-8"?>
<Properties xmlns="http://schemas.openxmlformats.org/officeDocument/2006/extended-properties" xmlns:vt="http://schemas.openxmlformats.org/officeDocument/2006/docPropsVTypes">
  <Template>Normal</Template>
  <TotalTime>3</TotalTime>
  <Pages>4</Pages>
  <Words>1491</Words>
  <Characters>8353</Characters>
  <Application>Microsoft Office Word</Application>
  <DocSecurity>0</DocSecurity>
  <Lines>278</Lines>
  <Paragraphs>138</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9706</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dc:creator>
  <cp:keywords/>
  <dc:description/>
  <cp:lastModifiedBy>scalamedia</cp:lastModifiedBy>
  <cp:revision>4</cp:revision>
  <cp:lastPrinted>2016-09-22T11:46:00Z</cp:lastPrinted>
  <dcterms:created xsi:type="dcterms:W3CDTF">2017-02-16T13:26:00Z</dcterms:created>
  <dcterms:modified xsi:type="dcterms:W3CDTF">2017-07-28T12:36:00Z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34404800</vt:r8>
  </property>
</Properties>
</file>